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04AF2" w14:textId="1816852E" w:rsidR="00DB5B94" w:rsidRDefault="00CF4504" w:rsidP="00DA54DD">
      <w:pPr>
        <w:jc w:val="right"/>
      </w:pPr>
      <w:r>
        <w:rPr>
          <w:noProof/>
        </w:rPr>
        <mc:AlternateContent>
          <mc:Choice Requires="wps">
            <w:drawing>
              <wp:anchor distT="0" distB="0" distL="114300" distR="114300" simplePos="0" relativeHeight="251658244" behindDoc="0" locked="0" layoutInCell="1" allowOverlap="1" wp14:anchorId="5CF54625" wp14:editId="09100B4C">
                <wp:simplePos x="0" y="0"/>
                <wp:positionH relativeFrom="column">
                  <wp:posOffset>-533400</wp:posOffset>
                </wp:positionH>
                <wp:positionV relativeFrom="paragraph">
                  <wp:posOffset>946150</wp:posOffset>
                </wp:positionV>
                <wp:extent cx="6921500" cy="19050"/>
                <wp:effectExtent l="0" t="0" r="31750" b="19050"/>
                <wp:wrapNone/>
                <wp:docPr id="8" name="Straight Connector 8"/>
                <wp:cNvGraphicFramePr/>
                <a:graphic xmlns:a="http://schemas.openxmlformats.org/drawingml/2006/main">
                  <a:graphicData uri="http://schemas.microsoft.com/office/word/2010/wordprocessingShape">
                    <wps:wsp>
                      <wps:cNvCnPr/>
                      <wps:spPr>
                        <a:xfrm>
                          <a:off x="0" y="0"/>
                          <a:ext cx="6921500" cy="1905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769A886"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74.5pt" to="503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" strokecolor="#4472c4 [3204]">
                <v:stroke joinstyle="miter"/>
              </v:line>
            </w:pict>
          </mc:Fallback>
        </mc:AlternateContent>
      </w:r>
      <w:r>
        <w:rPr>
          <w:noProof/>
        </w:rPr>
        <mc:AlternateContent>
          <mc:Choice Requires="wps">
            <w:drawing>
              <wp:anchor distT="0" distB="0" distL="114300" distR="114300" simplePos="0" relativeHeight="251658243" behindDoc="0" locked="0" layoutInCell="1" allowOverlap="1" wp14:anchorId="363B5698" wp14:editId="4D98B129">
                <wp:simplePos x="0" y="0"/>
                <wp:positionH relativeFrom="margin">
                  <wp:posOffset>-590550</wp:posOffset>
                </wp:positionH>
                <wp:positionV relativeFrom="paragraph">
                  <wp:posOffset>971550</wp:posOffset>
                </wp:positionV>
                <wp:extent cx="7232015" cy="7048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232015" cy="7048500"/>
                        </a:xfrm>
                        <a:prstGeom prst="rect">
                          <a:avLst/>
                        </a:prstGeom>
                        <a:noFill/>
                        <a:ln w="6350">
                          <a:noFill/>
                        </a:ln>
                      </wps:spPr>
                      <wps:txbx>
                        <w:txbxContent>
                          <w:p w14:paraId="43C5D3F4" w14:textId="37DC0C9F" w:rsidR="002162D3" w:rsidRDefault="00CF4504" w:rsidP="002162D3">
                            <w:pPr>
                              <w:pStyle w:val="BasicParagraph"/>
                              <w:spacing w:line="240" w:lineRule="auto"/>
                              <w:rPr>
                                <w:rFonts w:ascii="Century Gothic" w:hAnsi="Century Gothic" w:cs="NeutrafaceSlabText-Book"/>
                                <w:b/>
                                <w:bCs/>
                                <w:color w:val="D96229"/>
                                <w:sz w:val="28"/>
                                <w:szCs w:val="26"/>
                              </w:rPr>
                            </w:pPr>
                            <w:r>
                              <w:rPr>
                                <w:rFonts w:ascii="Century Gothic" w:hAnsi="Century Gothic" w:cs="NeutrafaceSlabText-Book"/>
                                <w:b/>
                                <w:bCs/>
                                <w:color w:val="D96229"/>
                                <w:sz w:val="28"/>
                                <w:szCs w:val="26"/>
                              </w:rPr>
                              <w:t xml:space="preserve">MORE </w:t>
                            </w:r>
                            <w:r w:rsidR="002162D3">
                              <w:rPr>
                                <w:rFonts w:ascii="Century Gothic" w:hAnsi="Century Gothic" w:cs="NeutrafaceSlabText-Book"/>
                                <w:b/>
                                <w:bCs/>
                                <w:color w:val="D96229"/>
                                <w:sz w:val="28"/>
                                <w:szCs w:val="26"/>
                              </w:rPr>
                              <w:t xml:space="preserve">RESOURCES </w:t>
                            </w:r>
                            <w:r>
                              <w:rPr>
                                <w:rFonts w:ascii="Century Gothic" w:hAnsi="Century Gothic" w:cs="NeutrafaceSlabText-Book"/>
                                <w:b/>
                                <w:bCs/>
                                <w:color w:val="D96229"/>
                                <w:sz w:val="28"/>
                                <w:szCs w:val="26"/>
                              </w:rPr>
                              <w:t>FOR HELP</w:t>
                            </w:r>
                          </w:p>
                          <w:p w14:paraId="1CF46F73" w14:textId="77777777" w:rsidR="002162D3" w:rsidRDefault="002162D3" w:rsidP="002162D3">
                            <w:pPr>
                              <w:pStyle w:val="ParagraphStyle1"/>
                              <w:rPr>
                                <w:rFonts w:ascii="Century Gothic" w:hAnsi="Century Gothic"/>
                                <w:color w:val="000000" w:themeColor="text1"/>
                                <w:sz w:val="21"/>
                                <w:szCs w:val="20"/>
                              </w:rPr>
                            </w:pPr>
                          </w:p>
                          <w:p w14:paraId="30CA7DCE" w14:textId="02156839" w:rsidR="002162D3" w:rsidRPr="002162D3" w:rsidRDefault="002162D3" w:rsidP="002162D3">
                            <w:pPr>
                              <w:pStyle w:val="ParagraphStyle1"/>
                              <w:rPr>
                                <w:rFonts w:ascii="Century Gothic" w:hAnsi="Century Gothic"/>
                                <w:b/>
                                <w:bCs/>
                                <w:color w:val="000000" w:themeColor="text1"/>
                                <w:sz w:val="21"/>
                                <w:szCs w:val="20"/>
                              </w:rPr>
                            </w:pPr>
                            <w:r w:rsidRPr="002162D3">
                              <w:rPr>
                                <w:rFonts w:ascii="Century Gothic" w:hAnsi="Century Gothic"/>
                                <w:b/>
                                <w:bCs/>
                                <w:color w:val="000000" w:themeColor="text1"/>
                                <w:sz w:val="21"/>
                                <w:szCs w:val="20"/>
                              </w:rPr>
                              <w:t>HUD-</w:t>
                            </w:r>
                            <w:r>
                              <w:rPr>
                                <w:rFonts w:ascii="Century Gothic" w:hAnsi="Century Gothic"/>
                                <w:b/>
                                <w:bCs/>
                                <w:color w:val="000000" w:themeColor="text1"/>
                                <w:sz w:val="21"/>
                                <w:szCs w:val="20"/>
                              </w:rPr>
                              <w:t>C</w:t>
                            </w:r>
                            <w:r w:rsidRPr="002162D3">
                              <w:rPr>
                                <w:rFonts w:ascii="Century Gothic" w:hAnsi="Century Gothic"/>
                                <w:b/>
                                <w:bCs/>
                                <w:color w:val="000000" w:themeColor="text1"/>
                                <w:sz w:val="21"/>
                                <w:szCs w:val="20"/>
                              </w:rPr>
                              <w:t>ertified Housing Counselors</w:t>
                            </w:r>
                          </w:p>
                          <w:p w14:paraId="634902E1" w14:textId="4A5CBC60" w:rsidR="002162D3" w:rsidRPr="002162D3" w:rsidRDefault="002162D3" w:rsidP="002162D3">
                            <w:pPr>
                              <w:pStyle w:val="ParagraphStyle1"/>
                              <w:ind w:left="0" w:firstLine="0"/>
                              <w:rPr>
                                <w:rFonts w:ascii="Century Gothic" w:hAnsi="Century Gothic"/>
                                <w:color w:val="000000" w:themeColor="text1"/>
                                <w:sz w:val="21"/>
                                <w:szCs w:val="20"/>
                              </w:rPr>
                            </w:pPr>
                            <w:r>
                              <w:rPr>
                                <w:rFonts w:ascii="Century Gothic" w:hAnsi="Century Gothic"/>
                                <w:color w:val="000000" w:themeColor="text1"/>
                                <w:sz w:val="21"/>
                                <w:szCs w:val="20"/>
                              </w:rPr>
                              <w:t xml:space="preserve">They can </w:t>
                            </w:r>
                            <w:r w:rsidRPr="002162D3">
                              <w:rPr>
                                <w:rFonts w:ascii="Century Gothic" w:hAnsi="Century Gothic"/>
                                <w:color w:val="000000" w:themeColor="text1"/>
                                <w:sz w:val="21"/>
                                <w:szCs w:val="20"/>
                              </w:rPr>
                              <w:t>help you discuss your options and direct you to other resources. Search for a counselor online (</w:t>
                            </w:r>
                            <w:hyperlink r:id="rId8" w:history="1">
                              <w:r w:rsidRPr="00950315">
                                <w:rPr>
                                  <w:rStyle w:val="Hyperlink"/>
                                  <w:rFonts w:ascii="Century Gothic" w:hAnsi="Century Gothic"/>
                                  <w:b/>
                                  <w:bCs/>
                                  <w:color w:val="D96229"/>
                                  <w:sz w:val="21"/>
                                  <w:szCs w:val="20"/>
                                </w:rPr>
                                <w:t>https://sforce.co/40Omzun</w:t>
                              </w:r>
                            </w:hyperlink>
                            <w:r w:rsidRPr="002162D3">
                              <w:rPr>
                                <w:rFonts w:ascii="Century Gothic" w:hAnsi="Century Gothic"/>
                                <w:color w:val="000000" w:themeColor="text1"/>
                                <w:sz w:val="21"/>
                                <w:szCs w:val="20"/>
                              </w:rPr>
                              <w:t xml:space="preserve">) or call HUD’s interactive voice system at 800/569-4287. </w:t>
                            </w:r>
                          </w:p>
                          <w:p w14:paraId="030050AD" w14:textId="77777777" w:rsidR="002162D3" w:rsidRPr="002162D3" w:rsidRDefault="002162D3" w:rsidP="002162D3">
                            <w:pPr>
                              <w:pStyle w:val="ParagraphStyle1"/>
                              <w:ind w:left="720" w:firstLine="0"/>
                              <w:rPr>
                                <w:rFonts w:ascii="Century Gothic" w:hAnsi="Century Gothic"/>
                                <w:color w:val="000000" w:themeColor="text1"/>
                                <w:sz w:val="21"/>
                                <w:szCs w:val="20"/>
                              </w:rPr>
                            </w:pPr>
                          </w:p>
                          <w:p w14:paraId="3E23B5A5" w14:textId="77777777" w:rsidR="002162D3" w:rsidRPr="002162D3" w:rsidRDefault="002162D3" w:rsidP="002162D3">
                            <w:pPr>
                              <w:pStyle w:val="ParagraphStyle1"/>
                              <w:rPr>
                                <w:rFonts w:ascii="Century Gothic" w:hAnsi="Century Gothic"/>
                                <w:b/>
                                <w:bCs/>
                                <w:color w:val="000000" w:themeColor="text1"/>
                                <w:sz w:val="21"/>
                                <w:szCs w:val="20"/>
                              </w:rPr>
                            </w:pPr>
                            <w:r w:rsidRPr="002162D3">
                              <w:rPr>
                                <w:rFonts w:ascii="Century Gothic" w:hAnsi="Century Gothic"/>
                                <w:b/>
                                <w:bCs/>
                                <w:color w:val="000000" w:themeColor="text1"/>
                                <w:sz w:val="21"/>
                                <w:szCs w:val="20"/>
                              </w:rPr>
                              <w:t xml:space="preserve">See if Federal Emergency Rental Assistance is Available </w:t>
                            </w:r>
                          </w:p>
                          <w:p w14:paraId="7AFC48A4" w14:textId="0FD31DCF" w:rsidR="002162D3" w:rsidRPr="002162D3" w:rsidRDefault="002162D3" w:rsidP="002162D3">
                            <w:pPr>
                              <w:pStyle w:val="ParagraphStyle1"/>
                              <w:ind w:left="0" w:firstLine="0"/>
                              <w:rPr>
                                <w:rFonts w:ascii="Century Gothic" w:hAnsi="Century Gothic"/>
                                <w:color w:val="000000" w:themeColor="text1"/>
                                <w:sz w:val="21"/>
                                <w:szCs w:val="20"/>
                              </w:rPr>
                            </w:pPr>
                            <w:r w:rsidRPr="002162D3">
                              <w:rPr>
                                <w:rFonts w:ascii="Century Gothic" w:hAnsi="Century Gothic"/>
                                <w:color w:val="000000" w:themeColor="text1"/>
                                <w:sz w:val="21"/>
                                <w:szCs w:val="20"/>
                              </w:rPr>
                              <w:t xml:space="preserve">Congress appropriated nearly $50 billion in rental aid during the pandemic. Some areas still have funds available. See if </w:t>
                            </w:r>
                            <w:r>
                              <w:rPr>
                                <w:rFonts w:ascii="Century Gothic" w:hAnsi="Century Gothic"/>
                                <w:color w:val="000000" w:themeColor="text1"/>
                                <w:sz w:val="21"/>
                                <w:szCs w:val="20"/>
                              </w:rPr>
                              <w:t xml:space="preserve">ours </w:t>
                            </w:r>
                            <w:r w:rsidRPr="002162D3">
                              <w:rPr>
                                <w:rFonts w:ascii="Century Gothic" w:hAnsi="Century Gothic"/>
                                <w:color w:val="000000" w:themeColor="text1"/>
                                <w:sz w:val="21"/>
                                <w:szCs w:val="20"/>
                              </w:rPr>
                              <w:t xml:space="preserve">is one of them: </w:t>
                            </w:r>
                            <w:hyperlink r:id="rId9" w:history="1">
                              <w:r w:rsidRPr="00950315">
                                <w:rPr>
                                  <w:rStyle w:val="Hyperlink"/>
                                  <w:rFonts w:ascii="Century Gothic" w:hAnsi="Century Gothic"/>
                                  <w:b/>
                                  <w:bCs/>
                                  <w:color w:val="D96229"/>
                                  <w:sz w:val="21"/>
                                  <w:szCs w:val="20"/>
                                </w:rPr>
                                <w:t>https://bit.ly/3Kr6Z2E</w:t>
                              </w:r>
                            </w:hyperlink>
                            <w:r w:rsidRPr="002162D3">
                              <w:rPr>
                                <w:rFonts w:ascii="Century Gothic" w:hAnsi="Century Gothic"/>
                                <w:color w:val="000000" w:themeColor="text1"/>
                                <w:sz w:val="21"/>
                                <w:szCs w:val="20"/>
                              </w:rPr>
                              <w:t>.</w:t>
                            </w:r>
                          </w:p>
                          <w:p w14:paraId="3B7BBA48" w14:textId="77777777" w:rsidR="002162D3" w:rsidRPr="002162D3" w:rsidRDefault="002162D3" w:rsidP="002162D3">
                            <w:pPr>
                              <w:pStyle w:val="ParagraphStyle1"/>
                              <w:rPr>
                                <w:rFonts w:ascii="Century Gothic" w:hAnsi="Century Gothic"/>
                                <w:color w:val="000000" w:themeColor="text1"/>
                                <w:sz w:val="21"/>
                                <w:szCs w:val="20"/>
                              </w:rPr>
                            </w:pPr>
                          </w:p>
                          <w:p w14:paraId="14A63BFE" w14:textId="77777777" w:rsidR="002162D3" w:rsidRPr="002162D3" w:rsidRDefault="002162D3" w:rsidP="002162D3">
                            <w:pPr>
                              <w:pStyle w:val="ParagraphStyle1"/>
                              <w:rPr>
                                <w:rFonts w:ascii="Century Gothic" w:hAnsi="Century Gothic"/>
                                <w:b/>
                                <w:bCs/>
                                <w:color w:val="000000" w:themeColor="text1"/>
                                <w:sz w:val="21"/>
                                <w:szCs w:val="20"/>
                              </w:rPr>
                            </w:pPr>
                            <w:r w:rsidRPr="002162D3">
                              <w:rPr>
                                <w:rFonts w:ascii="Century Gothic" w:hAnsi="Century Gothic"/>
                                <w:b/>
                                <w:bCs/>
                                <w:color w:val="000000" w:themeColor="text1"/>
                                <w:sz w:val="21"/>
                                <w:szCs w:val="20"/>
                              </w:rPr>
                              <w:t xml:space="preserve">Rent Assistance </w:t>
                            </w:r>
                          </w:p>
                          <w:p w14:paraId="7C744C57" w14:textId="2F746350" w:rsidR="002162D3" w:rsidRPr="002162D3" w:rsidRDefault="00950315" w:rsidP="002162D3">
                            <w:pPr>
                              <w:pStyle w:val="ParagraphStyle1"/>
                              <w:ind w:left="0" w:firstLine="0"/>
                              <w:rPr>
                                <w:rFonts w:ascii="Century Gothic" w:hAnsi="Century Gothic"/>
                                <w:color w:val="000000" w:themeColor="text1"/>
                                <w:sz w:val="21"/>
                                <w:szCs w:val="20"/>
                              </w:rPr>
                            </w:pPr>
                            <w:r>
                              <w:rPr>
                                <w:rFonts w:ascii="Century Gothic" w:hAnsi="Century Gothic"/>
                                <w:color w:val="000000" w:themeColor="text1"/>
                                <w:sz w:val="21"/>
                                <w:szCs w:val="20"/>
                              </w:rPr>
                              <w:t xml:space="preserve">A </w:t>
                            </w:r>
                            <w:r w:rsidR="002162D3" w:rsidRPr="002162D3">
                              <w:rPr>
                                <w:rFonts w:ascii="Century Gothic" w:hAnsi="Century Gothic"/>
                                <w:color w:val="000000" w:themeColor="text1"/>
                                <w:sz w:val="21"/>
                                <w:szCs w:val="20"/>
                              </w:rPr>
                              <w:t>directory of rental assistance agencies and organizations that can help pay rent.</w:t>
                            </w:r>
                            <w:r w:rsidR="002162D3">
                              <w:rPr>
                                <w:rFonts w:ascii="Century Gothic" w:hAnsi="Century Gothic"/>
                                <w:color w:val="000000" w:themeColor="text1"/>
                                <w:sz w:val="21"/>
                                <w:szCs w:val="20"/>
                              </w:rPr>
                              <w:t xml:space="preserve"> </w:t>
                            </w:r>
                            <w:hyperlink r:id="rId10" w:history="1">
                              <w:r w:rsidR="002162D3" w:rsidRPr="00950315">
                                <w:rPr>
                                  <w:rStyle w:val="Hyperlink"/>
                                  <w:rFonts w:ascii="Century Gothic" w:hAnsi="Century Gothic"/>
                                  <w:b/>
                                  <w:bCs/>
                                  <w:color w:val="D96229"/>
                                  <w:sz w:val="21"/>
                                  <w:szCs w:val="20"/>
                                </w:rPr>
                                <w:t>www.rentassistance.us/</w:t>
                              </w:r>
                            </w:hyperlink>
                            <w:r w:rsidR="002162D3">
                              <w:rPr>
                                <w:rFonts w:ascii="Century Gothic" w:hAnsi="Century Gothic"/>
                                <w:color w:val="000000" w:themeColor="text1"/>
                                <w:sz w:val="21"/>
                                <w:szCs w:val="20"/>
                              </w:rPr>
                              <w:t xml:space="preserve"> </w:t>
                            </w:r>
                          </w:p>
                          <w:p w14:paraId="14A191CE" w14:textId="77777777" w:rsidR="002162D3" w:rsidRPr="002162D3" w:rsidRDefault="002162D3" w:rsidP="002162D3">
                            <w:pPr>
                              <w:pStyle w:val="ParagraphStyle1"/>
                              <w:ind w:left="720" w:firstLine="0"/>
                              <w:rPr>
                                <w:rFonts w:ascii="Century Gothic" w:hAnsi="Century Gothic"/>
                                <w:color w:val="000000" w:themeColor="text1"/>
                                <w:sz w:val="21"/>
                                <w:szCs w:val="20"/>
                              </w:rPr>
                            </w:pPr>
                          </w:p>
                          <w:p w14:paraId="15634A67" w14:textId="77777777" w:rsidR="002162D3" w:rsidRPr="002162D3" w:rsidRDefault="002162D3" w:rsidP="002162D3">
                            <w:pPr>
                              <w:pStyle w:val="ParagraphStyle1"/>
                              <w:rPr>
                                <w:rFonts w:ascii="Century Gothic" w:hAnsi="Century Gothic"/>
                                <w:b/>
                                <w:bCs/>
                                <w:color w:val="000000" w:themeColor="text1"/>
                                <w:sz w:val="21"/>
                                <w:szCs w:val="20"/>
                              </w:rPr>
                            </w:pPr>
                            <w:r w:rsidRPr="002162D3">
                              <w:rPr>
                                <w:rFonts w:ascii="Century Gothic" w:hAnsi="Century Gothic"/>
                                <w:b/>
                                <w:bCs/>
                                <w:color w:val="000000" w:themeColor="text1"/>
                                <w:sz w:val="21"/>
                                <w:szCs w:val="20"/>
                              </w:rPr>
                              <w:t>United Way’s 211.org</w:t>
                            </w:r>
                          </w:p>
                          <w:p w14:paraId="73E48A80" w14:textId="1286A580" w:rsidR="002162D3" w:rsidRPr="002162D3" w:rsidRDefault="002162D3" w:rsidP="00950315">
                            <w:pPr>
                              <w:pStyle w:val="ParagraphStyle1"/>
                              <w:ind w:left="0" w:firstLine="0"/>
                              <w:rPr>
                                <w:rFonts w:ascii="Century Gothic" w:hAnsi="Century Gothic"/>
                                <w:color w:val="000000" w:themeColor="text1"/>
                                <w:sz w:val="21"/>
                                <w:szCs w:val="20"/>
                              </w:rPr>
                            </w:pPr>
                            <w:r w:rsidRPr="002162D3">
                              <w:rPr>
                                <w:rFonts w:ascii="Century Gothic" w:hAnsi="Century Gothic"/>
                                <w:color w:val="000000" w:themeColor="text1"/>
                                <w:sz w:val="21"/>
                                <w:szCs w:val="20"/>
                              </w:rPr>
                              <w:t xml:space="preserve">Dial 211 from any phone </w:t>
                            </w:r>
                            <w:r>
                              <w:rPr>
                                <w:rFonts w:ascii="Century Gothic" w:hAnsi="Century Gothic"/>
                                <w:color w:val="000000" w:themeColor="text1"/>
                                <w:sz w:val="21"/>
                                <w:szCs w:val="20"/>
                              </w:rPr>
                              <w:t>(</w:t>
                            </w:r>
                            <w:r w:rsidRPr="002162D3">
                              <w:rPr>
                                <w:rFonts w:ascii="Century Gothic" w:hAnsi="Century Gothic"/>
                                <w:color w:val="000000" w:themeColor="text1"/>
                                <w:sz w:val="21"/>
                                <w:szCs w:val="20"/>
                              </w:rPr>
                              <w:t xml:space="preserve">or visit </w:t>
                            </w:r>
                            <w:hyperlink r:id="rId11" w:history="1">
                              <w:r w:rsidR="00950315" w:rsidRPr="00950315">
                                <w:rPr>
                                  <w:rStyle w:val="Hyperlink"/>
                                  <w:rFonts w:ascii="Century Gothic" w:hAnsi="Century Gothic"/>
                                  <w:b/>
                                  <w:bCs/>
                                  <w:color w:val="D96229"/>
                                  <w:sz w:val="21"/>
                                  <w:szCs w:val="20"/>
                                </w:rPr>
                                <w:t>www.211.org</w:t>
                              </w:r>
                            </w:hyperlink>
                            <w:r w:rsidR="00950315">
                              <w:rPr>
                                <w:rFonts w:ascii="Century Gothic" w:hAnsi="Century Gothic"/>
                                <w:color w:val="000000" w:themeColor="text1"/>
                                <w:sz w:val="21"/>
                                <w:szCs w:val="20"/>
                              </w:rPr>
                              <w:t xml:space="preserve">) </w:t>
                            </w:r>
                            <w:r w:rsidRPr="002162D3">
                              <w:rPr>
                                <w:rFonts w:ascii="Century Gothic" w:hAnsi="Century Gothic"/>
                                <w:color w:val="000000" w:themeColor="text1"/>
                                <w:sz w:val="21"/>
                                <w:szCs w:val="20"/>
                              </w:rPr>
                              <w:t xml:space="preserve">to access a hotline that </w:t>
                            </w:r>
                            <w:r w:rsidR="00950315">
                              <w:rPr>
                                <w:rFonts w:ascii="Century Gothic" w:hAnsi="Century Gothic"/>
                                <w:color w:val="000000" w:themeColor="text1"/>
                                <w:sz w:val="21"/>
                                <w:szCs w:val="20"/>
                              </w:rPr>
                              <w:t xml:space="preserve">can </w:t>
                            </w:r>
                            <w:r w:rsidRPr="002162D3">
                              <w:rPr>
                                <w:rFonts w:ascii="Century Gothic" w:hAnsi="Century Gothic"/>
                                <w:color w:val="000000" w:themeColor="text1"/>
                                <w:sz w:val="21"/>
                                <w:szCs w:val="20"/>
                              </w:rPr>
                              <w:t xml:space="preserve">connect you to </w:t>
                            </w:r>
                            <w:r w:rsidR="00950315">
                              <w:rPr>
                                <w:rFonts w:ascii="Century Gothic" w:hAnsi="Century Gothic"/>
                                <w:color w:val="000000" w:themeColor="text1"/>
                                <w:sz w:val="21"/>
                                <w:szCs w:val="20"/>
                              </w:rPr>
                              <w:t xml:space="preserve">financial and food </w:t>
                            </w:r>
                            <w:r w:rsidRPr="002162D3">
                              <w:rPr>
                                <w:rFonts w:ascii="Century Gothic" w:hAnsi="Century Gothic"/>
                                <w:color w:val="000000" w:themeColor="text1"/>
                                <w:sz w:val="21"/>
                                <w:szCs w:val="20"/>
                              </w:rPr>
                              <w:t xml:space="preserve">assistance, relief for “gig economy” workers and contractors, mental health and other supportive services.  </w:t>
                            </w:r>
                            <w:r w:rsidR="00950315">
                              <w:rPr>
                                <w:rFonts w:ascii="Century Gothic" w:hAnsi="Century Gothic"/>
                                <w:color w:val="000000" w:themeColor="text1"/>
                                <w:sz w:val="21"/>
                                <w:szCs w:val="20"/>
                              </w:rPr>
                              <w:t xml:space="preserve">Calls are </w:t>
                            </w:r>
                            <w:r w:rsidRPr="002162D3">
                              <w:rPr>
                                <w:rFonts w:ascii="Century Gothic" w:hAnsi="Century Gothic"/>
                                <w:color w:val="000000" w:themeColor="text1"/>
                                <w:sz w:val="21"/>
                                <w:szCs w:val="20"/>
                              </w:rPr>
                              <w:t>confidential</w:t>
                            </w:r>
                            <w:r w:rsidR="00950315">
                              <w:rPr>
                                <w:rFonts w:ascii="Century Gothic" w:hAnsi="Century Gothic"/>
                                <w:color w:val="000000" w:themeColor="text1"/>
                                <w:sz w:val="21"/>
                                <w:szCs w:val="20"/>
                              </w:rPr>
                              <w:t xml:space="preserve"> and </w:t>
                            </w:r>
                            <w:r w:rsidRPr="002162D3">
                              <w:rPr>
                                <w:rFonts w:ascii="Century Gothic" w:hAnsi="Century Gothic"/>
                                <w:color w:val="000000" w:themeColor="text1"/>
                                <w:sz w:val="21"/>
                                <w:szCs w:val="20"/>
                              </w:rPr>
                              <w:t>anonymousl</w:t>
                            </w:r>
                            <w:r w:rsidR="00950315">
                              <w:rPr>
                                <w:rFonts w:ascii="Century Gothic" w:hAnsi="Century Gothic"/>
                                <w:color w:val="000000" w:themeColor="text1"/>
                                <w:sz w:val="21"/>
                                <w:szCs w:val="20"/>
                              </w:rPr>
                              <w:t xml:space="preserve">y. They have </w:t>
                            </w:r>
                            <w:r w:rsidRPr="002162D3">
                              <w:rPr>
                                <w:rFonts w:ascii="Century Gothic" w:hAnsi="Century Gothic"/>
                                <w:color w:val="000000" w:themeColor="text1"/>
                                <w:sz w:val="21"/>
                                <w:szCs w:val="20"/>
                              </w:rPr>
                              <w:t xml:space="preserve">translations services for 180 languages. </w:t>
                            </w:r>
                          </w:p>
                          <w:p w14:paraId="3F315871" w14:textId="77777777" w:rsidR="00950315" w:rsidRDefault="00950315" w:rsidP="00950315">
                            <w:pPr>
                              <w:pStyle w:val="ParagraphStyle1"/>
                              <w:rPr>
                                <w:rFonts w:ascii="Century Gothic" w:hAnsi="Century Gothic"/>
                                <w:color w:val="000000" w:themeColor="text1"/>
                                <w:sz w:val="21"/>
                                <w:szCs w:val="20"/>
                              </w:rPr>
                            </w:pPr>
                          </w:p>
                          <w:p w14:paraId="21A2562D" w14:textId="5287CF87" w:rsidR="002162D3" w:rsidRPr="00950315" w:rsidRDefault="002162D3" w:rsidP="00950315">
                            <w:pPr>
                              <w:pStyle w:val="ParagraphStyle1"/>
                              <w:rPr>
                                <w:rFonts w:ascii="Century Gothic" w:hAnsi="Century Gothic"/>
                                <w:b/>
                                <w:bCs/>
                                <w:color w:val="000000" w:themeColor="text1"/>
                                <w:sz w:val="21"/>
                                <w:szCs w:val="20"/>
                              </w:rPr>
                            </w:pPr>
                            <w:r w:rsidRPr="00950315">
                              <w:rPr>
                                <w:rFonts w:ascii="Century Gothic" w:hAnsi="Century Gothic"/>
                                <w:b/>
                                <w:bCs/>
                                <w:color w:val="000000" w:themeColor="text1"/>
                                <w:sz w:val="21"/>
                                <w:szCs w:val="20"/>
                              </w:rPr>
                              <w:t>Salvation Army</w:t>
                            </w:r>
                          </w:p>
                          <w:p w14:paraId="403B0038" w14:textId="13A81BF9" w:rsidR="002162D3" w:rsidRPr="002162D3" w:rsidRDefault="00950315" w:rsidP="00950315">
                            <w:pPr>
                              <w:pStyle w:val="ParagraphStyle1"/>
                              <w:ind w:left="0" w:firstLine="0"/>
                              <w:rPr>
                                <w:rFonts w:ascii="Century Gothic" w:hAnsi="Century Gothic"/>
                                <w:color w:val="000000" w:themeColor="text1"/>
                                <w:sz w:val="21"/>
                                <w:szCs w:val="20"/>
                              </w:rPr>
                            </w:pPr>
                            <w:r>
                              <w:rPr>
                                <w:rFonts w:ascii="Century Gothic" w:hAnsi="Century Gothic"/>
                                <w:color w:val="000000" w:themeColor="text1"/>
                                <w:sz w:val="21"/>
                                <w:szCs w:val="20"/>
                              </w:rPr>
                              <w:t xml:space="preserve">Offers </w:t>
                            </w:r>
                            <w:r w:rsidR="002162D3" w:rsidRPr="002162D3">
                              <w:rPr>
                                <w:rFonts w:ascii="Century Gothic" w:hAnsi="Century Gothic"/>
                                <w:color w:val="000000" w:themeColor="text1"/>
                                <w:sz w:val="21"/>
                                <w:szCs w:val="20"/>
                              </w:rPr>
                              <w:t xml:space="preserve">rent and utility assistance for families during hard times. </w:t>
                            </w:r>
                            <w:hyperlink r:id="rId12" w:history="1">
                              <w:r w:rsidRPr="00950315">
                                <w:rPr>
                                  <w:rStyle w:val="Hyperlink"/>
                                  <w:rFonts w:ascii="Century Gothic" w:hAnsi="Century Gothic"/>
                                  <w:b/>
                                  <w:bCs/>
                                  <w:color w:val="D96229"/>
                                  <w:sz w:val="21"/>
                                  <w:szCs w:val="20"/>
                                </w:rPr>
                                <w:t>https://bit.ly/40wJU3T</w:t>
                              </w:r>
                            </w:hyperlink>
                            <w:r>
                              <w:rPr>
                                <w:rFonts w:ascii="Century Gothic" w:hAnsi="Century Gothic"/>
                                <w:color w:val="000000" w:themeColor="text1"/>
                                <w:sz w:val="21"/>
                                <w:szCs w:val="20"/>
                              </w:rPr>
                              <w:t xml:space="preserve">. </w:t>
                            </w:r>
                          </w:p>
                          <w:p w14:paraId="32844E12" w14:textId="77777777" w:rsidR="002162D3" w:rsidRPr="002162D3" w:rsidRDefault="002162D3" w:rsidP="00950315">
                            <w:pPr>
                              <w:pStyle w:val="ParagraphStyle1"/>
                              <w:rPr>
                                <w:rFonts w:ascii="Century Gothic" w:hAnsi="Century Gothic"/>
                                <w:color w:val="000000" w:themeColor="text1"/>
                                <w:sz w:val="21"/>
                                <w:szCs w:val="20"/>
                              </w:rPr>
                            </w:pPr>
                          </w:p>
                          <w:p w14:paraId="18B3C755" w14:textId="77777777" w:rsidR="002162D3" w:rsidRPr="00950315" w:rsidRDefault="002162D3" w:rsidP="00950315">
                            <w:pPr>
                              <w:pStyle w:val="ParagraphStyle1"/>
                              <w:rPr>
                                <w:rFonts w:ascii="Century Gothic" w:hAnsi="Century Gothic"/>
                                <w:b/>
                                <w:bCs/>
                                <w:color w:val="000000" w:themeColor="text1"/>
                                <w:sz w:val="21"/>
                                <w:szCs w:val="20"/>
                              </w:rPr>
                            </w:pPr>
                            <w:r w:rsidRPr="00950315">
                              <w:rPr>
                                <w:rFonts w:ascii="Century Gothic" w:hAnsi="Century Gothic"/>
                                <w:b/>
                                <w:bCs/>
                                <w:color w:val="000000" w:themeColor="text1"/>
                                <w:sz w:val="21"/>
                                <w:szCs w:val="20"/>
                              </w:rPr>
                              <w:t>Catholic Charities</w:t>
                            </w:r>
                          </w:p>
                          <w:p w14:paraId="43F2C399" w14:textId="3BB1E77C" w:rsidR="002162D3" w:rsidRPr="002162D3" w:rsidRDefault="00950315" w:rsidP="00950315">
                            <w:pPr>
                              <w:pStyle w:val="ParagraphStyle1"/>
                              <w:ind w:left="0" w:firstLine="0"/>
                              <w:rPr>
                                <w:rFonts w:ascii="Century Gothic" w:hAnsi="Century Gothic"/>
                                <w:color w:val="000000" w:themeColor="text1"/>
                                <w:sz w:val="21"/>
                                <w:szCs w:val="20"/>
                              </w:rPr>
                            </w:pPr>
                            <w:r>
                              <w:rPr>
                                <w:rFonts w:ascii="Century Gothic" w:hAnsi="Century Gothic"/>
                                <w:color w:val="000000" w:themeColor="text1"/>
                                <w:sz w:val="21"/>
                                <w:szCs w:val="20"/>
                              </w:rPr>
                              <w:t xml:space="preserve">Provides </w:t>
                            </w:r>
                            <w:r w:rsidR="002162D3" w:rsidRPr="002162D3">
                              <w:rPr>
                                <w:rFonts w:ascii="Century Gothic" w:hAnsi="Century Gothic"/>
                                <w:color w:val="000000" w:themeColor="text1"/>
                                <w:sz w:val="21"/>
                                <w:szCs w:val="20"/>
                              </w:rPr>
                              <w:t xml:space="preserve">financial support for housing and more. </w:t>
                            </w:r>
                            <w:hyperlink r:id="rId13" w:history="1">
                              <w:r w:rsidRPr="00950315">
                                <w:rPr>
                                  <w:rStyle w:val="Hyperlink"/>
                                  <w:rFonts w:ascii="Century Gothic" w:hAnsi="Century Gothic"/>
                                  <w:b/>
                                  <w:bCs/>
                                  <w:color w:val="D96229"/>
                                  <w:sz w:val="21"/>
                                  <w:szCs w:val="20"/>
                                </w:rPr>
                                <w:t>www.catholiccharitiesusa.org/find-help/</w:t>
                              </w:r>
                            </w:hyperlink>
                            <w:r w:rsidRPr="00950315">
                              <w:rPr>
                                <w:rFonts w:ascii="Century Gothic" w:hAnsi="Century Gothic"/>
                                <w:color w:val="D96229"/>
                                <w:sz w:val="21"/>
                                <w:szCs w:val="20"/>
                              </w:rPr>
                              <w:t xml:space="preserve"> </w:t>
                            </w:r>
                          </w:p>
                          <w:p w14:paraId="53469581" w14:textId="77777777" w:rsidR="002162D3" w:rsidRPr="002162D3" w:rsidRDefault="002162D3" w:rsidP="00950315">
                            <w:pPr>
                              <w:pStyle w:val="ParagraphStyle1"/>
                              <w:rPr>
                                <w:rFonts w:ascii="Century Gothic" w:hAnsi="Century Gothic"/>
                                <w:color w:val="000000" w:themeColor="text1"/>
                                <w:sz w:val="21"/>
                                <w:szCs w:val="20"/>
                              </w:rPr>
                            </w:pPr>
                          </w:p>
                          <w:p w14:paraId="55E2564C" w14:textId="77777777" w:rsidR="002162D3" w:rsidRPr="00950315" w:rsidRDefault="002162D3" w:rsidP="00950315">
                            <w:pPr>
                              <w:pStyle w:val="ParagraphStyle1"/>
                              <w:ind w:left="0" w:firstLine="0"/>
                              <w:rPr>
                                <w:rFonts w:ascii="Century Gothic" w:hAnsi="Century Gothic"/>
                                <w:b/>
                                <w:bCs/>
                                <w:color w:val="000000" w:themeColor="text1"/>
                                <w:sz w:val="21"/>
                                <w:szCs w:val="20"/>
                              </w:rPr>
                            </w:pPr>
                            <w:r w:rsidRPr="00950315">
                              <w:rPr>
                                <w:rFonts w:ascii="Century Gothic" w:hAnsi="Century Gothic"/>
                                <w:b/>
                                <w:bCs/>
                                <w:color w:val="000000" w:themeColor="text1"/>
                                <w:sz w:val="21"/>
                                <w:szCs w:val="20"/>
                              </w:rPr>
                              <w:t>Resident Relief Foundation</w:t>
                            </w:r>
                          </w:p>
                          <w:p w14:paraId="3CDD6B95" w14:textId="0429A93F" w:rsidR="002162D3" w:rsidRPr="002162D3" w:rsidRDefault="002162D3" w:rsidP="00950315">
                            <w:pPr>
                              <w:pStyle w:val="ParagraphStyle1"/>
                              <w:ind w:left="0" w:firstLine="0"/>
                              <w:rPr>
                                <w:rFonts w:ascii="Century Gothic" w:hAnsi="Century Gothic"/>
                                <w:color w:val="000000" w:themeColor="text1"/>
                                <w:sz w:val="21"/>
                                <w:szCs w:val="20"/>
                              </w:rPr>
                            </w:pPr>
                            <w:r w:rsidRPr="002162D3">
                              <w:rPr>
                                <w:rFonts w:ascii="Century Gothic" w:hAnsi="Century Gothic"/>
                                <w:color w:val="000000" w:themeColor="text1"/>
                                <w:sz w:val="21"/>
                                <w:szCs w:val="20"/>
                              </w:rPr>
                              <w:t xml:space="preserve">Organization dedicated to helping responsible residents stay in their apartments during an unexpected financial emergency.  </w:t>
                            </w:r>
                            <w:hyperlink r:id="rId14" w:history="1">
                              <w:r w:rsidR="00950315" w:rsidRPr="00950315">
                                <w:rPr>
                                  <w:rStyle w:val="Hyperlink"/>
                                  <w:rFonts w:ascii="Century Gothic" w:hAnsi="Century Gothic"/>
                                  <w:b/>
                                  <w:bCs/>
                                  <w:color w:val="D96229"/>
                                  <w:sz w:val="21"/>
                                  <w:szCs w:val="20"/>
                                </w:rPr>
                                <w:t>https://residentrelieffoundation.org/our-programs</w:t>
                              </w:r>
                            </w:hyperlink>
                            <w:r w:rsidR="00950315">
                              <w:rPr>
                                <w:rFonts w:ascii="Century Gothic" w:hAnsi="Century Gothic"/>
                                <w:color w:val="000000" w:themeColor="text1"/>
                                <w:sz w:val="21"/>
                                <w:szCs w:val="20"/>
                              </w:rPr>
                              <w:t xml:space="preserve">. </w:t>
                            </w:r>
                          </w:p>
                          <w:p w14:paraId="1574FBF6" w14:textId="77777777" w:rsidR="002162D3" w:rsidRPr="002162D3" w:rsidRDefault="002162D3" w:rsidP="00950315">
                            <w:pPr>
                              <w:pStyle w:val="ParagraphStyle1"/>
                              <w:rPr>
                                <w:rFonts w:ascii="Century Gothic" w:hAnsi="Century Gothic"/>
                                <w:color w:val="000000" w:themeColor="text1"/>
                                <w:sz w:val="21"/>
                                <w:szCs w:val="20"/>
                              </w:rPr>
                            </w:pPr>
                          </w:p>
                          <w:p w14:paraId="43F2D51F" w14:textId="77777777" w:rsidR="002162D3" w:rsidRPr="00950315" w:rsidRDefault="002162D3" w:rsidP="00950315">
                            <w:pPr>
                              <w:pStyle w:val="ParagraphStyle1"/>
                              <w:rPr>
                                <w:rFonts w:ascii="Century Gothic" w:hAnsi="Century Gothic"/>
                                <w:b/>
                                <w:bCs/>
                                <w:color w:val="000000" w:themeColor="text1"/>
                                <w:sz w:val="21"/>
                                <w:szCs w:val="20"/>
                              </w:rPr>
                            </w:pPr>
                            <w:r w:rsidRPr="00950315">
                              <w:rPr>
                                <w:rFonts w:ascii="Century Gothic" w:hAnsi="Century Gothic"/>
                                <w:b/>
                                <w:bCs/>
                                <w:color w:val="000000" w:themeColor="text1"/>
                                <w:sz w:val="21"/>
                                <w:szCs w:val="20"/>
                              </w:rPr>
                              <w:t>Community Action Agency</w:t>
                            </w:r>
                          </w:p>
                          <w:p w14:paraId="377CB468" w14:textId="152694DD" w:rsidR="002162D3" w:rsidRPr="00950315" w:rsidRDefault="00950315" w:rsidP="00950315">
                            <w:pPr>
                              <w:pStyle w:val="ParagraphStyle1"/>
                              <w:ind w:left="0" w:firstLine="0"/>
                              <w:rPr>
                                <w:rFonts w:ascii="Century Gothic" w:hAnsi="Century Gothic"/>
                                <w:color w:val="000000" w:themeColor="text1"/>
                                <w:sz w:val="21"/>
                                <w:szCs w:val="20"/>
                              </w:rPr>
                            </w:pPr>
                            <w:r>
                              <w:rPr>
                                <w:rFonts w:ascii="Century Gothic" w:hAnsi="Century Gothic"/>
                                <w:color w:val="000000" w:themeColor="text1"/>
                                <w:sz w:val="21"/>
                                <w:szCs w:val="20"/>
                              </w:rPr>
                              <w:t xml:space="preserve">Helps </w:t>
                            </w:r>
                            <w:r w:rsidR="002162D3" w:rsidRPr="002162D3">
                              <w:rPr>
                                <w:rFonts w:ascii="Century Gothic" w:hAnsi="Century Gothic"/>
                                <w:color w:val="000000" w:themeColor="text1"/>
                                <w:sz w:val="21"/>
                                <w:szCs w:val="20"/>
                              </w:rPr>
                              <w:t>residents find out what services they might be able to access locally, such as emergency payment assistance for rent or utilities.</w:t>
                            </w:r>
                            <w:r>
                              <w:rPr>
                                <w:rFonts w:ascii="Century Gothic" w:hAnsi="Century Gothic"/>
                                <w:color w:val="000000" w:themeColor="text1"/>
                                <w:sz w:val="21"/>
                                <w:szCs w:val="20"/>
                              </w:rPr>
                              <w:t xml:space="preserve"> </w:t>
                            </w:r>
                            <w:hyperlink r:id="rId15" w:history="1">
                              <w:r w:rsidRPr="00950315">
                                <w:rPr>
                                  <w:rStyle w:val="Hyperlink"/>
                                  <w:rFonts w:ascii="Century Gothic" w:hAnsi="Century Gothic"/>
                                  <w:b/>
                                  <w:bCs/>
                                  <w:color w:val="D96229"/>
                                  <w:sz w:val="21"/>
                                  <w:szCs w:val="20"/>
                                </w:rPr>
                                <w:t>www.communityactionpartnership.com/find-a-cap</w:t>
                              </w:r>
                            </w:hyperlink>
                            <w:r>
                              <w:rPr>
                                <w:rFonts w:ascii="Century Gothic" w:hAnsi="Century Gothic"/>
                                <w:color w:val="000000" w:themeColor="text1"/>
                                <w:sz w:val="21"/>
                                <w:szCs w:val="20"/>
                              </w:rPr>
                              <w:t xml:space="preserve">. </w:t>
                            </w:r>
                          </w:p>
                          <w:p w14:paraId="660A5670" w14:textId="77777777" w:rsidR="00950315" w:rsidRDefault="00950315" w:rsidP="00950315">
                            <w:pPr>
                              <w:pStyle w:val="ParagraphStyle1"/>
                              <w:rPr>
                                <w:rFonts w:ascii="Century Gothic" w:hAnsi="Century Gothic"/>
                                <w:color w:val="000000" w:themeColor="text1"/>
                                <w:sz w:val="21"/>
                                <w:szCs w:val="20"/>
                              </w:rPr>
                            </w:pPr>
                          </w:p>
                          <w:p w14:paraId="4621C2D6" w14:textId="1BC81640" w:rsidR="002162D3" w:rsidRPr="00950315" w:rsidRDefault="002162D3" w:rsidP="00950315">
                            <w:pPr>
                              <w:pStyle w:val="ParagraphStyle1"/>
                              <w:rPr>
                                <w:rFonts w:ascii="Century Gothic" w:hAnsi="Century Gothic"/>
                                <w:b/>
                                <w:bCs/>
                                <w:color w:val="000000" w:themeColor="text1"/>
                                <w:sz w:val="21"/>
                                <w:szCs w:val="20"/>
                              </w:rPr>
                            </w:pPr>
                            <w:r w:rsidRPr="00950315">
                              <w:rPr>
                                <w:rFonts w:ascii="Century Gothic" w:hAnsi="Century Gothic"/>
                                <w:b/>
                                <w:bCs/>
                                <w:color w:val="000000" w:themeColor="text1"/>
                                <w:sz w:val="21"/>
                                <w:szCs w:val="20"/>
                              </w:rPr>
                              <w:t>Help with Bills</w:t>
                            </w:r>
                          </w:p>
                          <w:p w14:paraId="183C6968" w14:textId="346E2798" w:rsidR="002162D3" w:rsidRPr="002162D3" w:rsidRDefault="00950315" w:rsidP="00950315">
                            <w:pPr>
                              <w:pStyle w:val="ParagraphStyle1"/>
                              <w:rPr>
                                <w:rFonts w:ascii="Century Gothic" w:hAnsi="Century Gothic"/>
                                <w:color w:val="000000" w:themeColor="text1"/>
                                <w:sz w:val="21"/>
                                <w:szCs w:val="20"/>
                              </w:rPr>
                            </w:pPr>
                            <w:r>
                              <w:rPr>
                                <w:rFonts w:ascii="Century Gothic" w:hAnsi="Century Gothic"/>
                                <w:color w:val="000000" w:themeColor="text1"/>
                                <w:sz w:val="21"/>
                                <w:szCs w:val="20"/>
                              </w:rPr>
                              <w:t xml:space="preserve">Learn </w:t>
                            </w:r>
                            <w:r w:rsidR="002162D3" w:rsidRPr="002162D3">
                              <w:rPr>
                                <w:rFonts w:ascii="Century Gothic" w:hAnsi="Century Gothic"/>
                                <w:color w:val="000000" w:themeColor="text1"/>
                                <w:sz w:val="21"/>
                                <w:szCs w:val="20"/>
                              </w:rPr>
                              <w:t>about government programs to help pay for home energy bills, medical costs and other expenses.</w:t>
                            </w:r>
                          </w:p>
                          <w:p w14:paraId="60A47034" w14:textId="31A23F5B" w:rsidR="002162D3" w:rsidRPr="002162D3" w:rsidRDefault="00DB5B94" w:rsidP="00950315">
                            <w:pPr>
                              <w:pStyle w:val="ParagraphStyle1"/>
                              <w:rPr>
                                <w:rFonts w:ascii="Century Gothic" w:hAnsi="Century Gothic"/>
                                <w:color w:val="000000" w:themeColor="text1"/>
                                <w:sz w:val="21"/>
                                <w:szCs w:val="20"/>
                              </w:rPr>
                            </w:pPr>
                            <w:hyperlink r:id="rId16" w:history="1">
                              <w:r w:rsidR="00950315" w:rsidRPr="00950315">
                                <w:rPr>
                                  <w:rStyle w:val="Hyperlink"/>
                                  <w:rFonts w:ascii="Century Gothic" w:hAnsi="Century Gothic"/>
                                  <w:b/>
                                  <w:bCs/>
                                  <w:color w:val="D96229"/>
                                  <w:sz w:val="21"/>
                                  <w:szCs w:val="20"/>
                                </w:rPr>
                                <w:t>www.usa.gov/help-with-bills</w:t>
                              </w:r>
                            </w:hyperlink>
                            <w:r w:rsidR="00950315">
                              <w:rPr>
                                <w:rFonts w:ascii="Century Gothic" w:hAnsi="Century Gothic"/>
                                <w:color w:val="000000" w:themeColor="text1"/>
                                <w:sz w:val="21"/>
                                <w:szCs w:val="20"/>
                              </w:rPr>
                              <w:t xml:space="preserve">. </w:t>
                            </w:r>
                            <w:r w:rsidR="002162D3" w:rsidRPr="002162D3">
                              <w:rPr>
                                <w:rFonts w:ascii="Century Gothic" w:hAnsi="Century Gothic"/>
                                <w:color w:val="000000" w:themeColor="text1"/>
                                <w:sz w:val="21"/>
                                <w:szCs w:val="20"/>
                              </w:rPr>
                              <w:t xml:space="preserve"> </w:t>
                            </w:r>
                          </w:p>
                          <w:p w14:paraId="09818330" w14:textId="77777777" w:rsidR="002162D3" w:rsidRPr="00DA54DD" w:rsidRDefault="002162D3" w:rsidP="002162D3">
                            <w:pP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B5698" id="_x0000_t202" coordsize="21600,21600" o:spt="202" path="m,l,21600r21600,l21600,xe">
                <v:stroke joinstyle="miter"/>
                <v:path gradientshapeok="t" o:connecttype="rect"/>
              </v:shapetype>
              <v:shape id="Text Box 1" o:spid="_x0000_s1026" type="#_x0000_t202" style="position:absolute;left:0;text-align:left;margin-left:-46.5pt;margin-top:76.5pt;width:569.45pt;height:55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" filled="f" stroked="f" strokeweight=".5pt">
                <v:textbox>
                  <w:txbxContent>
                    <w:p w14:paraId="43C5D3F4" w14:textId="37DC0C9F" w:rsidR="002162D3" w:rsidRDefault="00CF4504" w:rsidP="002162D3">
                      <w:pPr>
                        <w:pStyle w:val="BasicParagraph"/>
                        <w:spacing w:line="240" w:lineRule="auto"/>
                        <w:rPr>
                          <w:rFonts w:ascii="Century Gothic" w:hAnsi="Century Gothic" w:cs="NeutrafaceSlabText-Book"/>
                          <w:b/>
                          <w:bCs/>
                          <w:color w:val="D96229"/>
                          <w:sz w:val="28"/>
                          <w:szCs w:val="26"/>
                        </w:rPr>
                      </w:pPr>
                      <w:r>
                        <w:rPr>
                          <w:rFonts w:ascii="Century Gothic" w:hAnsi="Century Gothic" w:cs="NeutrafaceSlabText-Book"/>
                          <w:b/>
                          <w:bCs/>
                          <w:color w:val="D96229"/>
                          <w:sz w:val="28"/>
                          <w:szCs w:val="26"/>
                        </w:rPr>
                        <w:t xml:space="preserve">MORE </w:t>
                      </w:r>
                      <w:r w:rsidR="002162D3">
                        <w:rPr>
                          <w:rFonts w:ascii="Century Gothic" w:hAnsi="Century Gothic" w:cs="NeutrafaceSlabText-Book"/>
                          <w:b/>
                          <w:bCs/>
                          <w:color w:val="D96229"/>
                          <w:sz w:val="28"/>
                          <w:szCs w:val="26"/>
                        </w:rPr>
                        <w:t xml:space="preserve">RESOURCES </w:t>
                      </w:r>
                      <w:r>
                        <w:rPr>
                          <w:rFonts w:ascii="Century Gothic" w:hAnsi="Century Gothic" w:cs="NeutrafaceSlabText-Book"/>
                          <w:b/>
                          <w:bCs/>
                          <w:color w:val="D96229"/>
                          <w:sz w:val="28"/>
                          <w:szCs w:val="26"/>
                        </w:rPr>
                        <w:t>FOR HELP</w:t>
                      </w:r>
                    </w:p>
                    <w:p w14:paraId="1CF46F73" w14:textId="77777777" w:rsidR="002162D3" w:rsidRDefault="002162D3" w:rsidP="002162D3">
                      <w:pPr>
                        <w:pStyle w:val="ParagraphStyle1"/>
                        <w:rPr>
                          <w:rFonts w:ascii="Century Gothic" w:hAnsi="Century Gothic"/>
                          <w:color w:val="000000" w:themeColor="text1"/>
                          <w:sz w:val="21"/>
                          <w:szCs w:val="20"/>
                        </w:rPr>
                      </w:pPr>
                    </w:p>
                    <w:p w14:paraId="30CA7DCE" w14:textId="02156839" w:rsidR="002162D3" w:rsidRPr="002162D3" w:rsidRDefault="002162D3" w:rsidP="002162D3">
                      <w:pPr>
                        <w:pStyle w:val="ParagraphStyle1"/>
                        <w:rPr>
                          <w:rFonts w:ascii="Century Gothic" w:hAnsi="Century Gothic"/>
                          <w:b/>
                          <w:bCs/>
                          <w:color w:val="000000" w:themeColor="text1"/>
                          <w:sz w:val="21"/>
                          <w:szCs w:val="20"/>
                        </w:rPr>
                      </w:pPr>
                      <w:r w:rsidRPr="002162D3">
                        <w:rPr>
                          <w:rFonts w:ascii="Century Gothic" w:hAnsi="Century Gothic"/>
                          <w:b/>
                          <w:bCs/>
                          <w:color w:val="000000" w:themeColor="text1"/>
                          <w:sz w:val="21"/>
                          <w:szCs w:val="20"/>
                        </w:rPr>
                        <w:t>HUD-</w:t>
                      </w:r>
                      <w:r>
                        <w:rPr>
                          <w:rFonts w:ascii="Century Gothic" w:hAnsi="Century Gothic"/>
                          <w:b/>
                          <w:bCs/>
                          <w:color w:val="000000" w:themeColor="text1"/>
                          <w:sz w:val="21"/>
                          <w:szCs w:val="20"/>
                        </w:rPr>
                        <w:t>C</w:t>
                      </w:r>
                      <w:r w:rsidRPr="002162D3">
                        <w:rPr>
                          <w:rFonts w:ascii="Century Gothic" w:hAnsi="Century Gothic"/>
                          <w:b/>
                          <w:bCs/>
                          <w:color w:val="000000" w:themeColor="text1"/>
                          <w:sz w:val="21"/>
                          <w:szCs w:val="20"/>
                        </w:rPr>
                        <w:t>ertified Housing Counselors</w:t>
                      </w:r>
                    </w:p>
                    <w:p w14:paraId="634902E1" w14:textId="4A5CBC60" w:rsidR="002162D3" w:rsidRPr="002162D3" w:rsidRDefault="002162D3" w:rsidP="002162D3">
                      <w:pPr>
                        <w:pStyle w:val="ParagraphStyle1"/>
                        <w:ind w:left="0" w:firstLine="0"/>
                        <w:rPr>
                          <w:rFonts w:ascii="Century Gothic" w:hAnsi="Century Gothic"/>
                          <w:color w:val="000000" w:themeColor="text1"/>
                          <w:sz w:val="21"/>
                          <w:szCs w:val="20"/>
                        </w:rPr>
                      </w:pPr>
                      <w:r>
                        <w:rPr>
                          <w:rFonts w:ascii="Century Gothic" w:hAnsi="Century Gothic"/>
                          <w:color w:val="000000" w:themeColor="text1"/>
                          <w:sz w:val="21"/>
                          <w:szCs w:val="20"/>
                        </w:rPr>
                        <w:t xml:space="preserve">They can </w:t>
                      </w:r>
                      <w:r w:rsidRPr="002162D3">
                        <w:rPr>
                          <w:rFonts w:ascii="Century Gothic" w:hAnsi="Century Gothic"/>
                          <w:color w:val="000000" w:themeColor="text1"/>
                          <w:sz w:val="21"/>
                          <w:szCs w:val="20"/>
                        </w:rPr>
                        <w:t>help you discuss your options and direct you to other resources. Search for a counselor online (</w:t>
                      </w:r>
                      <w:hyperlink r:id="rId17" w:history="1">
                        <w:r w:rsidRPr="00950315">
                          <w:rPr>
                            <w:rStyle w:val="Hyperlink"/>
                            <w:rFonts w:ascii="Century Gothic" w:hAnsi="Century Gothic"/>
                            <w:b/>
                            <w:bCs/>
                            <w:color w:val="D96229"/>
                            <w:sz w:val="21"/>
                            <w:szCs w:val="20"/>
                          </w:rPr>
                          <w:t>https://sforce.co/40Omzun</w:t>
                        </w:r>
                      </w:hyperlink>
                      <w:r w:rsidRPr="002162D3">
                        <w:rPr>
                          <w:rFonts w:ascii="Century Gothic" w:hAnsi="Century Gothic"/>
                          <w:color w:val="000000" w:themeColor="text1"/>
                          <w:sz w:val="21"/>
                          <w:szCs w:val="20"/>
                        </w:rPr>
                        <w:t xml:space="preserve">) or call HUD’s interactive voice system at 800/569-4287. </w:t>
                      </w:r>
                    </w:p>
                    <w:p w14:paraId="030050AD" w14:textId="77777777" w:rsidR="002162D3" w:rsidRPr="002162D3" w:rsidRDefault="002162D3" w:rsidP="002162D3">
                      <w:pPr>
                        <w:pStyle w:val="ParagraphStyle1"/>
                        <w:ind w:left="720" w:firstLine="0"/>
                        <w:rPr>
                          <w:rFonts w:ascii="Century Gothic" w:hAnsi="Century Gothic"/>
                          <w:color w:val="000000" w:themeColor="text1"/>
                          <w:sz w:val="21"/>
                          <w:szCs w:val="20"/>
                        </w:rPr>
                      </w:pPr>
                    </w:p>
                    <w:p w14:paraId="3E23B5A5" w14:textId="77777777" w:rsidR="002162D3" w:rsidRPr="002162D3" w:rsidRDefault="002162D3" w:rsidP="002162D3">
                      <w:pPr>
                        <w:pStyle w:val="ParagraphStyle1"/>
                        <w:rPr>
                          <w:rFonts w:ascii="Century Gothic" w:hAnsi="Century Gothic"/>
                          <w:b/>
                          <w:bCs/>
                          <w:color w:val="000000" w:themeColor="text1"/>
                          <w:sz w:val="21"/>
                          <w:szCs w:val="20"/>
                        </w:rPr>
                      </w:pPr>
                      <w:r w:rsidRPr="002162D3">
                        <w:rPr>
                          <w:rFonts w:ascii="Century Gothic" w:hAnsi="Century Gothic"/>
                          <w:b/>
                          <w:bCs/>
                          <w:color w:val="000000" w:themeColor="text1"/>
                          <w:sz w:val="21"/>
                          <w:szCs w:val="20"/>
                        </w:rPr>
                        <w:t xml:space="preserve">See if Federal Emergency Rental Assistance is Available </w:t>
                      </w:r>
                    </w:p>
                    <w:p w14:paraId="7AFC48A4" w14:textId="0FD31DCF" w:rsidR="002162D3" w:rsidRPr="002162D3" w:rsidRDefault="002162D3" w:rsidP="002162D3">
                      <w:pPr>
                        <w:pStyle w:val="ParagraphStyle1"/>
                        <w:ind w:left="0" w:firstLine="0"/>
                        <w:rPr>
                          <w:rFonts w:ascii="Century Gothic" w:hAnsi="Century Gothic"/>
                          <w:color w:val="000000" w:themeColor="text1"/>
                          <w:sz w:val="21"/>
                          <w:szCs w:val="20"/>
                        </w:rPr>
                      </w:pPr>
                      <w:r w:rsidRPr="002162D3">
                        <w:rPr>
                          <w:rFonts w:ascii="Century Gothic" w:hAnsi="Century Gothic"/>
                          <w:color w:val="000000" w:themeColor="text1"/>
                          <w:sz w:val="21"/>
                          <w:szCs w:val="20"/>
                        </w:rPr>
                        <w:t xml:space="preserve">Congress appropriated nearly $50 billion in rental aid during the pandemic. Some areas still have funds available. See if </w:t>
                      </w:r>
                      <w:r>
                        <w:rPr>
                          <w:rFonts w:ascii="Century Gothic" w:hAnsi="Century Gothic"/>
                          <w:color w:val="000000" w:themeColor="text1"/>
                          <w:sz w:val="21"/>
                          <w:szCs w:val="20"/>
                        </w:rPr>
                        <w:t xml:space="preserve">ours </w:t>
                      </w:r>
                      <w:r w:rsidRPr="002162D3">
                        <w:rPr>
                          <w:rFonts w:ascii="Century Gothic" w:hAnsi="Century Gothic"/>
                          <w:color w:val="000000" w:themeColor="text1"/>
                          <w:sz w:val="21"/>
                          <w:szCs w:val="20"/>
                        </w:rPr>
                        <w:t xml:space="preserve">is one of them: </w:t>
                      </w:r>
                      <w:hyperlink r:id="rId18" w:history="1">
                        <w:r w:rsidRPr="00950315">
                          <w:rPr>
                            <w:rStyle w:val="Hyperlink"/>
                            <w:rFonts w:ascii="Century Gothic" w:hAnsi="Century Gothic"/>
                            <w:b/>
                            <w:bCs/>
                            <w:color w:val="D96229"/>
                            <w:sz w:val="21"/>
                            <w:szCs w:val="20"/>
                          </w:rPr>
                          <w:t>https://bit.ly/3Kr6Z2E</w:t>
                        </w:r>
                      </w:hyperlink>
                      <w:r w:rsidRPr="002162D3">
                        <w:rPr>
                          <w:rFonts w:ascii="Century Gothic" w:hAnsi="Century Gothic"/>
                          <w:color w:val="000000" w:themeColor="text1"/>
                          <w:sz w:val="21"/>
                          <w:szCs w:val="20"/>
                        </w:rPr>
                        <w:t>.</w:t>
                      </w:r>
                    </w:p>
                    <w:p w14:paraId="3B7BBA48" w14:textId="77777777" w:rsidR="002162D3" w:rsidRPr="002162D3" w:rsidRDefault="002162D3" w:rsidP="002162D3">
                      <w:pPr>
                        <w:pStyle w:val="ParagraphStyle1"/>
                        <w:rPr>
                          <w:rFonts w:ascii="Century Gothic" w:hAnsi="Century Gothic"/>
                          <w:color w:val="000000" w:themeColor="text1"/>
                          <w:sz w:val="21"/>
                          <w:szCs w:val="20"/>
                        </w:rPr>
                      </w:pPr>
                    </w:p>
                    <w:p w14:paraId="14A63BFE" w14:textId="77777777" w:rsidR="002162D3" w:rsidRPr="002162D3" w:rsidRDefault="002162D3" w:rsidP="002162D3">
                      <w:pPr>
                        <w:pStyle w:val="ParagraphStyle1"/>
                        <w:rPr>
                          <w:rFonts w:ascii="Century Gothic" w:hAnsi="Century Gothic"/>
                          <w:b/>
                          <w:bCs/>
                          <w:color w:val="000000" w:themeColor="text1"/>
                          <w:sz w:val="21"/>
                          <w:szCs w:val="20"/>
                        </w:rPr>
                      </w:pPr>
                      <w:r w:rsidRPr="002162D3">
                        <w:rPr>
                          <w:rFonts w:ascii="Century Gothic" w:hAnsi="Century Gothic"/>
                          <w:b/>
                          <w:bCs/>
                          <w:color w:val="000000" w:themeColor="text1"/>
                          <w:sz w:val="21"/>
                          <w:szCs w:val="20"/>
                        </w:rPr>
                        <w:t xml:space="preserve">Rent Assistance </w:t>
                      </w:r>
                    </w:p>
                    <w:p w14:paraId="7C744C57" w14:textId="2F746350" w:rsidR="002162D3" w:rsidRPr="002162D3" w:rsidRDefault="00950315" w:rsidP="002162D3">
                      <w:pPr>
                        <w:pStyle w:val="ParagraphStyle1"/>
                        <w:ind w:left="0" w:firstLine="0"/>
                        <w:rPr>
                          <w:rFonts w:ascii="Century Gothic" w:hAnsi="Century Gothic"/>
                          <w:color w:val="000000" w:themeColor="text1"/>
                          <w:sz w:val="21"/>
                          <w:szCs w:val="20"/>
                        </w:rPr>
                      </w:pPr>
                      <w:r>
                        <w:rPr>
                          <w:rFonts w:ascii="Century Gothic" w:hAnsi="Century Gothic"/>
                          <w:color w:val="000000" w:themeColor="text1"/>
                          <w:sz w:val="21"/>
                          <w:szCs w:val="20"/>
                        </w:rPr>
                        <w:t xml:space="preserve">A </w:t>
                      </w:r>
                      <w:r w:rsidR="002162D3" w:rsidRPr="002162D3">
                        <w:rPr>
                          <w:rFonts w:ascii="Century Gothic" w:hAnsi="Century Gothic"/>
                          <w:color w:val="000000" w:themeColor="text1"/>
                          <w:sz w:val="21"/>
                          <w:szCs w:val="20"/>
                        </w:rPr>
                        <w:t>directory of rental assistance agencies and organizations that can help pay rent.</w:t>
                      </w:r>
                      <w:r w:rsidR="002162D3">
                        <w:rPr>
                          <w:rFonts w:ascii="Century Gothic" w:hAnsi="Century Gothic"/>
                          <w:color w:val="000000" w:themeColor="text1"/>
                          <w:sz w:val="21"/>
                          <w:szCs w:val="20"/>
                        </w:rPr>
                        <w:t xml:space="preserve"> </w:t>
                      </w:r>
                      <w:hyperlink r:id="rId19" w:history="1">
                        <w:r w:rsidR="002162D3" w:rsidRPr="00950315">
                          <w:rPr>
                            <w:rStyle w:val="Hyperlink"/>
                            <w:rFonts w:ascii="Century Gothic" w:hAnsi="Century Gothic"/>
                            <w:b/>
                            <w:bCs/>
                            <w:color w:val="D96229"/>
                            <w:sz w:val="21"/>
                            <w:szCs w:val="20"/>
                          </w:rPr>
                          <w:t>www.rentassistance.us/</w:t>
                        </w:r>
                      </w:hyperlink>
                      <w:r w:rsidR="002162D3">
                        <w:rPr>
                          <w:rFonts w:ascii="Century Gothic" w:hAnsi="Century Gothic"/>
                          <w:color w:val="000000" w:themeColor="text1"/>
                          <w:sz w:val="21"/>
                          <w:szCs w:val="20"/>
                        </w:rPr>
                        <w:t xml:space="preserve"> </w:t>
                      </w:r>
                    </w:p>
                    <w:p w14:paraId="14A191CE" w14:textId="77777777" w:rsidR="002162D3" w:rsidRPr="002162D3" w:rsidRDefault="002162D3" w:rsidP="002162D3">
                      <w:pPr>
                        <w:pStyle w:val="ParagraphStyle1"/>
                        <w:ind w:left="720" w:firstLine="0"/>
                        <w:rPr>
                          <w:rFonts w:ascii="Century Gothic" w:hAnsi="Century Gothic"/>
                          <w:color w:val="000000" w:themeColor="text1"/>
                          <w:sz w:val="21"/>
                          <w:szCs w:val="20"/>
                        </w:rPr>
                      </w:pPr>
                    </w:p>
                    <w:p w14:paraId="15634A67" w14:textId="77777777" w:rsidR="002162D3" w:rsidRPr="002162D3" w:rsidRDefault="002162D3" w:rsidP="002162D3">
                      <w:pPr>
                        <w:pStyle w:val="ParagraphStyle1"/>
                        <w:rPr>
                          <w:rFonts w:ascii="Century Gothic" w:hAnsi="Century Gothic"/>
                          <w:b/>
                          <w:bCs/>
                          <w:color w:val="000000" w:themeColor="text1"/>
                          <w:sz w:val="21"/>
                          <w:szCs w:val="20"/>
                        </w:rPr>
                      </w:pPr>
                      <w:r w:rsidRPr="002162D3">
                        <w:rPr>
                          <w:rFonts w:ascii="Century Gothic" w:hAnsi="Century Gothic"/>
                          <w:b/>
                          <w:bCs/>
                          <w:color w:val="000000" w:themeColor="text1"/>
                          <w:sz w:val="21"/>
                          <w:szCs w:val="20"/>
                        </w:rPr>
                        <w:t>United Way’s 211.org</w:t>
                      </w:r>
                    </w:p>
                    <w:p w14:paraId="73E48A80" w14:textId="1286A580" w:rsidR="002162D3" w:rsidRPr="002162D3" w:rsidRDefault="002162D3" w:rsidP="00950315">
                      <w:pPr>
                        <w:pStyle w:val="ParagraphStyle1"/>
                        <w:ind w:left="0" w:firstLine="0"/>
                        <w:rPr>
                          <w:rFonts w:ascii="Century Gothic" w:hAnsi="Century Gothic"/>
                          <w:color w:val="000000" w:themeColor="text1"/>
                          <w:sz w:val="21"/>
                          <w:szCs w:val="20"/>
                        </w:rPr>
                      </w:pPr>
                      <w:r w:rsidRPr="002162D3">
                        <w:rPr>
                          <w:rFonts w:ascii="Century Gothic" w:hAnsi="Century Gothic"/>
                          <w:color w:val="000000" w:themeColor="text1"/>
                          <w:sz w:val="21"/>
                          <w:szCs w:val="20"/>
                        </w:rPr>
                        <w:t xml:space="preserve">Dial 211 from any phone </w:t>
                      </w:r>
                      <w:r>
                        <w:rPr>
                          <w:rFonts w:ascii="Century Gothic" w:hAnsi="Century Gothic"/>
                          <w:color w:val="000000" w:themeColor="text1"/>
                          <w:sz w:val="21"/>
                          <w:szCs w:val="20"/>
                        </w:rPr>
                        <w:t>(</w:t>
                      </w:r>
                      <w:r w:rsidRPr="002162D3">
                        <w:rPr>
                          <w:rFonts w:ascii="Century Gothic" w:hAnsi="Century Gothic"/>
                          <w:color w:val="000000" w:themeColor="text1"/>
                          <w:sz w:val="21"/>
                          <w:szCs w:val="20"/>
                        </w:rPr>
                        <w:t xml:space="preserve">or visit </w:t>
                      </w:r>
                      <w:hyperlink r:id="rId20" w:history="1">
                        <w:r w:rsidR="00950315" w:rsidRPr="00950315">
                          <w:rPr>
                            <w:rStyle w:val="Hyperlink"/>
                            <w:rFonts w:ascii="Century Gothic" w:hAnsi="Century Gothic"/>
                            <w:b/>
                            <w:bCs/>
                            <w:color w:val="D96229"/>
                            <w:sz w:val="21"/>
                            <w:szCs w:val="20"/>
                          </w:rPr>
                          <w:t>www.211.org</w:t>
                        </w:r>
                      </w:hyperlink>
                      <w:r w:rsidR="00950315">
                        <w:rPr>
                          <w:rFonts w:ascii="Century Gothic" w:hAnsi="Century Gothic"/>
                          <w:color w:val="000000" w:themeColor="text1"/>
                          <w:sz w:val="21"/>
                          <w:szCs w:val="20"/>
                        </w:rPr>
                        <w:t xml:space="preserve">) </w:t>
                      </w:r>
                      <w:r w:rsidRPr="002162D3">
                        <w:rPr>
                          <w:rFonts w:ascii="Century Gothic" w:hAnsi="Century Gothic"/>
                          <w:color w:val="000000" w:themeColor="text1"/>
                          <w:sz w:val="21"/>
                          <w:szCs w:val="20"/>
                        </w:rPr>
                        <w:t xml:space="preserve">to access a hotline that </w:t>
                      </w:r>
                      <w:r w:rsidR="00950315">
                        <w:rPr>
                          <w:rFonts w:ascii="Century Gothic" w:hAnsi="Century Gothic"/>
                          <w:color w:val="000000" w:themeColor="text1"/>
                          <w:sz w:val="21"/>
                          <w:szCs w:val="20"/>
                        </w:rPr>
                        <w:t xml:space="preserve">can </w:t>
                      </w:r>
                      <w:r w:rsidRPr="002162D3">
                        <w:rPr>
                          <w:rFonts w:ascii="Century Gothic" w:hAnsi="Century Gothic"/>
                          <w:color w:val="000000" w:themeColor="text1"/>
                          <w:sz w:val="21"/>
                          <w:szCs w:val="20"/>
                        </w:rPr>
                        <w:t xml:space="preserve">connect you to </w:t>
                      </w:r>
                      <w:r w:rsidR="00950315">
                        <w:rPr>
                          <w:rFonts w:ascii="Century Gothic" w:hAnsi="Century Gothic"/>
                          <w:color w:val="000000" w:themeColor="text1"/>
                          <w:sz w:val="21"/>
                          <w:szCs w:val="20"/>
                        </w:rPr>
                        <w:t xml:space="preserve">financial and food </w:t>
                      </w:r>
                      <w:r w:rsidRPr="002162D3">
                        <w:rPr>
                          <w:rFonts w:ascii="Century Gothic" w:hAnsi="Century Gothic"/>
                          <w:color w:val="000000" w:themeColor="text1"/>
                          <w:sz w:val="21"/>
                          <w:szCs w:val="20"/>
                        </w:rPr>
                        <w:t xml:space="preserve">assistance, relief for “gig economy” workers and contractors, mental health and other supportive services.  </w:t>
                      </w:r>
                      <w:r w:rsidR="00950315">
                        <w:rPr>
                          <w:rFonts w:ascii="Century Gothic" w:hAnsi="Century Gothic"/>
                          <w:color w:val="000000" w:themeColor="text1"/>
                          <w:sz w:val="21"/>
                          <w:szCs w:val="20"/>
                        </w:rPr>
                        <w:t xml:space="preserve">Calls are </w:t>
                      </w:r>
                      <w:r w:rsidRPr="002162D3">
                        <w:rPr>
                          <w:rFonts w:ascii="Century Gothic" w:hAnsi="Century Gothic"/>
                          <w:color w:val="000000" w:themeColor="text1"/>
                          <w:sz w:val="21"/>
                          <w:szCs w:val="20"/>
                        </w:rPr>
                        <w:t>confidential</w:t>
                      </w:r>
                      <w:r w:rsidR="00950315">
                        <w:rPr>
                          <w:rFonts w:ascii="Century Gothic" w:hAnsi="Century Gothic"/>
                          <w:color w:val="000000" w:themeColor="text1"/>
                          <w:sz w:val="21"/>
                          <w:szCs w:val="20"/>
                        </w:rPr>
                        <w:t xml:space="preserve"> and </w:t>
                      </w:r>
                      <w:r w:rsidRPr="002162D3">
                        <w:rPr>
                          <w:rFonts w:ascii="Century Gothic" w:hAnsi="Century Gothic"/>
                          <w:color w:val="000000" w:themeColor="text1"/>
                          <w:sz w:val="21"/>
                          <w:szCs w:val="20"/>
                        </w:rPr>
                        <w:t>anonymousl</w:t>
                      </w:r>
                      <w:r w:rsidR="00950315">
                        <w:rPr>
                          <w:rFonts w:ascii="Century Gothic" w:hAnsi="Century Gothic"/>
                          <w:color w:val="000000" w:themeColor="text1"/>
                          <w:sz w:val="21"/>
                          <w:szCs w:val="20"/>
                        </w:rPr>
                        <w:t xml:space="preserve">y. They have </w:t>
                      </w:r>
                      <w:r w:rsidRPr="002162D3">
                        <w:rPr>
                          <w:rFonts w:ascii="Century Gothic" w:hAnsi="Century Gothic"/>
                          <w:color w:val="000000" w:themeColor="text1"/>
                          <w:sz w:val="21"/>
                          <w:szCs w:val="20"/>
                        </w:rPr>
                        <w:t xml:space="preserve">translations services for 180 languages. </w:t>
                      </w:r>
                    </w:p>
                    <w:p w14:paraId="3F315871" w14:textId="77777777" w:rsidR="00950315" w:rsidRDefault="00950315" w:rsidP="00950315">
                      <w:pPr>
                        <w:pStyle w:val="ParagraphStyle1"/>
                        <w:rPr>
                          <w:rFonts w:ascii="Century Gothic" w:hAnsi="Century Gothic"/>
                          <w:color w:val="000000" w:themeColor="text1"/>
                          <w:sz w:val="21"/>
                          <w:szCs w:val="20"/>
                        </w:rPr>
                      </w:pPr>
                    </w:p>
                    <w:p w14:paraId="21A2562D" w14:textId="5287CF87" w:rsidR="002162D3" w:rsidRPr="00950315" w:rsidRDefault="002162D3" w:rsidP="00950315">
                      <w:pPr>
                        <w:pStyle w:val="ParagraphStyle1"/>
                        <w:rPr>
                          <w:rFonts w:ascii="Century Gothic" w:hAnsi="Century Gothic"/>
                          <w:b/>
                          <w:bCs/>
                          <w:color w:val="000000" w:themeColor="text1"/>
                          <w:sz w:val="21"/>
                          <w:szCs w:val="20"/>
                        </w:rPr>
                      </w:pPr>
                      <w:r w:rsidRPr="00950315">
                        <w:rPr>
                          <w:rFonts w:ascii="Century Gothic" w:hAnsi="Century Gothic"/>
                          <w:b/>
                          <w:bCs/>
                          <w:color w:val="000000" w:themeColor="text1"/>
                          <w:sz w:val="21"/>
                          <w:szCs w:val="20"/>
                        </w:rPr>
                        <w:t>Salvation Army</w:t>
                      </w:r>
                    </w:p>
                    <w:p w14:paraId="403B0038" w14:textId="13A81BF9" w:rsidR="002162D3" w:rsidRPr="002162D3" w:rsidRDefault="00950315" w:rsidP="00950315">
                      <w:pPr>
                        <w:pStyle w:val="ParagraphStyle1"/>
                        <w:ind w:left="0" w:firstLine="0"/>
                        <w:rPr>
                          <w:rFonts w:ascii="Century Gothic" w:hAnsi="Century Gothic"/>
                          <w:color w:val="000000" w:themeColor="text1"/>
                          <w:sz w:val="21"/>
                          <w:szCs w:val="20"/>
                        </w:rPr>
                      </w:pPr>
                      <w:r>
                        <w:rPr>
                          <w:rFonts w:ascii="Century Gothic" w:hAnsi="Century Gothic"/>
                          <w:color w:val="000000" w:themeColor="text1"/>
                          <w:sz w:val="21"/>
                          <w:szCs w:val="20"/>
                        </w:rPr>
                        <w:t xml:space="preserve">Offers </w:t>
                      </w:r>
                      <w:r w:rsidR="002162D3" w:rsidRPr="002162D3">
                        <w:rPr>
                          <w:rFonts w:ascii="Century Gothic" w:hAnsi="Century Gothic"/>
                          <w:color w:val="000000" w:themeColor="text1"/>
                          <w:sz w:val="21"/>
                          <w:szCs w:val="20"/>
                        </w:rPr>
                        <w:t xml:space="preserve">rent and utility assistance for families during hard times. </w:t>
                      </w:r>
                      <w:hyperlink r:id="rId21" w:history="1">
                        <w:r w:rsidRPr="00950315">
                          <w:rPr>
                            <w:rStyle w:val="Hyperlink"/>
                            <w:rFonts w:ascii="Century Gothic" w:hAnsi="Century Gothic"/>
                            <w:b/>
                            <w:bCs/>
                            <w:color w:val="D96229"/>
                            <w:sz w:val="21"/>
                            <w:szCs w:val="20"/>
                          </w:rPr>
                          <w:t>https://bit.ly/40wJU3T</w:t>
                        </w:r>
                      </w:hyperlink>
                      <w:r>
                        <w:rPr>
                          <w:rFonts w:ascii="Century Gothic" w:hAnsi="Century Gothic"/>
                          <w:color w:val="000000" w:themeColor="text1"/>
                          <w:sz w:val="21"/>
                          <w:szCs w:val="20"/>
                        </w:rPr>
                        <w:t xml:space="preserve">. </w:t>
                      </w:r>
                    </w:p>
                    <w:p w14:paraId="32844E12" w14:textId="77777777" w:rsidR="002162D3" w:rsidRPr="002162D3" w:rsidRDefault="002162D3" w:rsidP="00950315">
                      <w:pPr>
                        <w:pStyle w:val="ParagraphStyle1"/>
                        <w:rPr>
                          <w:rFonts w:ascii="Century Gothic" w:hAnsi="Century Gothic"/>
                          <w:color w:val="000000" w:themeColor="text1"/>
                          <w:sz w:val="21"/>
                          <w:szCs w:val="20"/>
                        </w:rPr>
                      </w:pPr>
                    </w:p>
                    <w:p w14:paraId="18B3C755" w14:textId="77777777" w:rsidR="002162D3" w:rsidRPr="00950315" w:rsidRDefault="002162D3" w:rsidP="00950315">
                      <w:pPr>
                        <w:pStyle w:val="ParagraphStyle1"/>
                        <w:rPr>
                          <w:rFonts w:ascii="Century Gothic" w:hAnsi="Century Gothic"/>
                          <w:b/>
                          <w:bCs/>
                          <w:color w:val="000000" w:themeColor="text1"/>
                          <w:sz w:val="21"/>
                          <w:szCs w:val="20"/>
                        </w:rPr>
                      </w:pPr>
                      <w:r w:rsidRPr="00950315">
                        <w:rPr>
                          <w:rFonts w:ascii="Century Gothic" w:hAnsi="Century Gothic"/>
                          <w:b/>
                          <w:bCs/>
                          <w:color w:val="000000" w:themeColor="text1"/>
                          <w:sz w:val="21"/>
                          <w:szCs w:val="20"/>
                        </w:rPr>
                        <w:t>Catholic Charities</w:t>
                      </w:r>
                    </w:p>
                    <w:p w14:paraId="43F2C399" w14:textId="3BB1E77C" w:rsidR="002162D3" w:rsidRPr="002162D3" w:rsidRDefault="00950315" w:rsidP="00950315">
                      <w:pPr>
                        <w:pStyle w:val="ParagraphStyle1"/>
                        <w:ind w:left="0" w:firstLine="0"/>
                        <w:rPr>
                          <w:rFonts w:ascii="Century Gothic" w:hAnsi="Century Gothic"/>
                          <w:color w:val="000000" w:themeColor="text1"/>
                          <w:sz w:val="21"/>
                          <w:szCs w:val="20"/>
                        </w:rPr>
                      </w:pPr>
                      <w:r>
                        <w:rPr>
                          <w:rFonts w:ascii="Century Gothic" w:hAnsi="Century Gothic"/>
                          <w:color w:val="000000" w:themeColor="text1"/>
                          <w:sz w:val="21"/>
                          <w:szCs w:val="20"/>
                        </w:rPr>
                        <w:t xml:space="preserve">Provides </w:t>
                      </w:r>
                      <w:r w:rsidR="002162D3" w:rsidRPr="002162D3">
                        <w:rPr>
                          <w:rFonts w:ascii="Century Gothic" w:hAnsi="Century Gothic"/>
                          <w:color w:val="000000" w:themeColor="text1"/>
                          <w:sz w:val="21"/>
                          <w:szCs w:val="20"/>
                        </w:rPr>
                        <w:t xml:space="preserve">financial support for housing and more. </w:t>
                      </w:r>
                      <w:hyperlink r:id="rId22" w:history="1">
                        <w:r w:rsidRPr="00950315">
                          <w:rPr>
                            <w:rStyle w:val="Hyperlink"/>
                            <w:rFonts w:ascii="Century Gothic" w:hAnsi="Century Gothic"/>
                            <w:b/>
                            <w:bCs/>
                            <w:color w:val="D96229"/>
                            <w:sz w:val="21"/>
                            <w:szCs w:val="20"/>
                          </w:rPr>
                          <w:t>www.catholiccharitiesusa.org/find-help/</w:t>
                        </w:r>
                      </w:hyperlink>
                      <w:r w:rsidRPr="00950315">
                        <w:rPr>
                          <w:rFonts w:ascii="Century Gothic" w:hAnsi="Century Gothic"/>
                          <w:color w:val="D96229"/>
                          <w:sz w:val="21"/>
                          <w:szCs w:val="20"/>
                        </w:rPr>
                        <w:t xml:space="preserve"> </w:t>
                      </w:r>
                    </w:p>
                    <w:p w14:paraId="53469581" w14:textId="77777777" w:rsidR="002162D3" w:rsidRPr="002162D3" w:rsidRDefault="002162D3" w:rsidP="00950315">
                      <w:pPr>
                        <w:pStyle w:val="ParagraphStyle1"/>
                        <w:rPr>
                          <w:rFonts w:ascii="Century Gothic" w:hAnsi="Century Gothic"/>
                          <w:color w:val="000000" w:themeColor="text1"/>
                          <w:sz w:val="21"/>
                          <w:szCs w:val="20"/>
                        </w:rPr>
                      </w:pPr>
                    </w:p>
                    <w:p w14:paraId="55E2564C" w14:textId="77777777" w:rsidR="002162D3" w:rsidRPr="00950315" w:rsidRDefault="002162D3" w:rsidP="00950315">
                      <w:pPr>
                        <w:pStyle w:val="ParagraphStyle1"/>
                        <w:ind w:left="0" w:firstLine="0"/>
                        <w:rPr>
                          <w:rFonts w:ascii="Century Gothic" w:hAnsi="Century Gothic"/>
                          <w:b/>
                          <w:bCs/>
                          <w:color w:val="000000" w:themeColor="text1"/>
                          <w:sz w:val="21"/>
                          <w:szCs w:val="20"/>
                        </w:rPr>
                      </w:pPr>
                      <w:r w:rsidRPr="00950315">
                        <w:rPr>
                          <w:rFonts w:ascii="Century Gothic" w:hAnsi="Century Gothic"/>
                          <w:b/>
                          <w:bCs/>
                          <w:color w:val="000000" w:themeColor="text1"/>
                          <w:sz w:val="21"/>
                          <w:szCs w:val="20"/>
                        </w:rPr>
                        <w:t>Resident Relief Foundation</w:t>
                      </w:r>
                    </w:p>
                    <w:p w14:paraId="3CDD6B95" w14:textId="0429A93F" w:rsidR="002162D3" w:rsidRPr="002162D3" w:rsidRDefault="002162D3" w:rsidP="00950315">
                      <w:pPr>
                        <w:pStyle w:val="ParagraphStyle1"/>
                        <w:ind w:left="0" w:firstLine="0"/>
                        <w:rPr>
                          <w:rFonts w:ascii="Century Gothic" w:hAnsi="Century Gothic"/>
                          <w:color w:val="000000" w:themeColor="text1"/>
                          <w:sz w:val="21"/>
                          <w:szCs w:val="20"/>
                        </w:rPr>
                      </w:pPr>
                      <w:r w:rsidRPr="002162D3">
                        <w:rPr>
                          <w:rFonts w:ascii="Century Gothic" w:hAnsi="Century Gothic"/>
                          <w:color w:val="000000" w:themeColor="text1"/>
                          <w:sz w:val="21"/>
                          <w:szCs w:val="20"/>
                        </w:rPr>
                        <w:t xml:space="preserve">Organization dedicated to helping responsible residents stay in their apartments during an unexpected financial emergency.  </w:t>
                      </w:r>
                      <w:hyperlink r:id="rId23" w:history="1">
                        <w:r w:rsidR="00950315" w:rsidRPr="00950315">
                          <w:rPr>
                            <w:rStyle w:val="Hyperlink"/>
                            <w:rFonts w:ascii="Century Gothic" w:hAnsi="Century Gothic"/>
                            <w:b/>
                            <w:bCs/>
                            <w:color w:val="D96229"/>
                            <w:sz w:val="21"/>
                            <w:szCs w:val="20"/>
                          </w:rPr>
                          <w:t>https://residentrelieffoundation.org/our-programs</w:t>
                        </w:r>
                      </w:hyperlink>
                      <w:r w:rsidR="00950315">
                        <w:rPr>
                          <w:rFonts w:ascii="Century Gothic" w:hAnsi="Century Gothic"/>
                          <w:color w:val="000000" w:themeColor="text1"/>
                          <w:sz w:val="21"/>
                          <w:szCs w:val="20"/>
                        </w:rPr>
                        <w:t xml:space="preserve">. </w:t>
                      </w:r>
                    </w:p>
                    <w:p w14:paraId="1574FBF6" w14:textId="77777777" w:rsidR="002162D3" w:rsidRPr="002162D3" w:rsidRDefault="002162D3" w:rsidP="00950315">
                      <w:pPr>
                        <w:pStyle w:val="ParagraphStyle1"/>
                        <w:rPr>
                          <w:rFonts w:ascii="Century Gothic" w:hAnsi="Century Gothic"/>
                          <w:color w:val="000000" w:themeColor="text1"/>
                          <w:sz w:val="21"/>
                          <w:szCs w:val="20"/>
                        </w:rPr>
                      </w:pPr>
                    </w:p>
                    <w:p w14:paraId="43F2D51F" w14:textId="77777777" w:rsidR="002162D3" w:rsidRPr="00950315" w:rsidRDefault="002162D3" w:rsidP="00950315">
                      <w:pPr>
                        <w:pStyle w:val="ParagraphStyle1"/>
                        <w:rPr>
                          <w:rFonts w:ascii="Century Gothic" w:hAnsi="Century Gothic"/>
                          <w:b/>
                          <w:bCs/>
                          <w:color w:val="000000" w:themeColor="text1"/>
                          <w:sz w:val="21"/>
                          <w:szCs w:val="20"/>
                        </w:rPr>
                      </w:pPr>
                      <w:r w:rsidRPr="00950315">
                        <w:rPr>
                          <w:rFonts w:ascii="Century Gothic" w:hAnsi="Century Gothic"/>
                          <w:b/>
                          <w:bCs/>
                          <w:color w:val="000000" w:themeColor="text1"/>
                          <w:sz w:val="21"/>
                          <w:szCs w:val="20"/>
                        </w:rPr>
                        <w:t>Community Action Agency</w:t>
                      </w:r>
                    </w:p>
                    <w:p w14:paraId="377CB468" w14:textId="152694DD" w:rsidR="002162D3" w:rsidRPr="00950315" w:rsidRDefault="00950315" w:rsidP="00950315">
                      <w:pPr>
                        <w:pStyle w:val="ParagraphStyle1"/>
                        <w:ind w:left="0" w:firstLine="0"/>
                        <w:rPr>
                          <w:rFonts w:ascii="Century Gothic" w:hAnsi="Century Gothic"/>
                          <w:color w:val="000000" w:themeColor="text1"/>
                          <w:sz w:val="21"/>
                          <w:szCs w:val="20"/>
                        </w:rPr>
                      </w:pPr>
                      <w:r>
                        <w:rPr>
                          <w:rFonts w:ascii="Century Gothic" w:hAnsi="Century Gothic"/>
                          <w:color w:val="000000" w:themeColor="text1"/>
                          <w:sz w:val="21"/>
                          <w:szCs w:val="20"/>
                        </w:rPr>
                        <w:t xml:space="preserve">Helps </w:t>
                      </w:r>
                      <w:r w:rsidR="002162D3" w:rsidRPr="002162D3">
                        <w:rPr>
                          <w:rFonts w:ascii="Century Gothic" w:hAnsi="Century Gothic"/>
                          <w:color w:val="000000" w:themeColor="text1"/>
                          <w:sz w:val="21"/>
                          <w:szCs w:val="20"/>
                        </w:rPr>
                        <w:t>residents find out what services they might be able to access locally, such as emergency payment assistance for rent or utilities.</w:t>
                      </w:r>
                      <w:r>
                        <w:rPr>
                          <w:rFonts w:ascii="Century Gothic" w:hAnsi="Century Gothic"/>
                          <w:color w:val="000000" w:themeColor="text1"/>
                          <w:sz w:val="21"/>
                          <w:szCs w:val="20"/>
                        </w:rPr>
                        <w:t xml:space="preserve"> </w:t>
                      </w:r>
                      <w:hyperlink r:id="rId24" w:history="1">
                        <w:r w:rsidRPr="00950315">
                          <w:rPr>
                            <w:rStyle w:val="Hyperlink"/>
                            <w:rFonts w:ascii="Century Gothic" w:hAnsi="Century Gothic"/>
                            <w:b/>
                            <w:bCs/>
                            <w:color w:val="D96229"/>
                            <w:sz w:val="21"/>
                            <w:szCs w:val="20"/>
                          </w:rPr>
                          <w:t>www.communityactionpartnership.com/find-a-cap</w:t>
                        </w:r>
                      </w:hyperlink>
                      <w:r>
                        <w:rPr>
                          <w:rFonts w:ascii="Century Gothic" w:hAnsi="Century Gothic"/>
                          <w:color w:val="000000" w:themeColor="text1"/>
                          <w:sz w:val="21"/>
                          <w:szCs w:val="20"/>
                        </w:rPr>
                        <w:t xml:space="preserve">. </w:t>
                      </w:r>
                    </w:p>
                    <w:p w14:paraId="660A5670" w14:textId="77777777" w:rsidR="00950315" w:rsidRDefault="00950315" w:rsidP="00950315">
                      <w:pPr>
                        <w:pStyle w:val="ParagraphStyle1"/>
                        <w:rPr>
                          <w:rFonts w:ascii="Century Gothic" w:hAnsi="Century Gothic"/>
                          <w:color w:val="000000" w:themeColor="text1"/>
                          <w:sz w:val="21"/>
                          <w:szCs w:val="20"/>
                        </w:rPr>
                      </w:pPr>
                    </w:p>
                    <w:p w14:paraId="4621C2D6" w14:textId="1BC81640" w:rsidR="002162D3" w:rsidRPr="00950315" w:rsidRDefault="002162D3" w:rsidP="00950315">
                      <w:pPr>
                        <w:pStyle w:val="ParagraphStyle1"/>
                        <w:rPr>
                          <w:rFonts w:ascii="Century Gothic" w:hAnsi="Century Gothic"/>
                          <w:b/>
                          <w:bCs/>
                          <w:color w:val="000000" w:themeColor="text1"/>
                          <w:sz w:val="21"/>
                          <w:szCs w:val="20"/>
                        </w:rPr>
                      </w:pPr>
                      <w:r w:rsidRPr="00950315">
                        <w:rPr>
                          <w:rFonts w:ascii="Century Gothic" w:hAnsi="Century Gothic"/>
                          <w:b/>
                          <w:bCs/>
                          <w:color w:val="000000" w:themeColor="text1"/>
                          <w:sz w:val="21"/>
                          <w:szCs w:val="20"/>
                        </w:rPr>
                        <w:t>Help with Bills</w:t>
                      </w:r>
                    </w:p>
                    <w:p w14:paraId="183C6968" w14:textId="346E2798" w:rsidR="002162D3" w:rsidRPr="002162D3" w:rsidRDefault="00950315" w:rsidP="00950315">
                      <w:pPr>
                        <w:pStyle w:val="ParagraphStyle1"/>
                        <w:rPr>
                          <w:rFonts w:ascii="Century Gothic" w:hAnsi="Century Gothic"/>
                          <w:color w:val="000000" w:themeColor="text1"/>
                          <w:sz w:val="21"/>
                          <w:szCs w:val="20"/>
                        </w:rPr>
                      </w:pPr>
                      <w:r>
                        <w:rPr>
                          <w:rFonts w:ascii="Century Gothic" w:hAnsi="Century Gothic"/>
                          <w:color w:val="000000" w:themeColor="text1"/>
                          <w:sz w:val="21"/>
                          <w:szCs w:val="20"/>
                        </w:rPr>
                        <w:t xml:space="preserve">Learn </w:t>
                      </w:r>
                      <w:r w:rsidR="002162D3" w:rsidRPr="002162D3">
                        <w:rPr>
                          <w:rFonts w:ascii="Century Gothic" w:hAnsi="Century Gothic"/>
                          <w:color w:val="000000" w:themeColor="text1"/>
                          <w:sz w:val="21"/>
                          <w:szCs w:val="20"/>
                        </w:rPr>
                        <w:t>about government programs to help pay for home energy bills, medical costs and other expenses.</w:t>
                      </w:r>
                    </w:p>
                    <w:p w14:paraId="60A47034" w14:textId="31A23F5B" w:rsidR="002162D3" w:rsidRPr="002162D3" w:rsidRDefault="00DB5B94" w:rsidP="00950315">
                      <w:pPr>
                        <w:pStyle w:val="ParagraphStyle1"/>
                        <w:rPr>
                          <w:rFonts w:ascii="Century Gothic" w:hAnsi="Century Gothic"/>
                          <w:color w:val="000000" w:themeColor="text1"/>
                          <w:sz w:val="21"/>
                          <w:szCs w:val="20"/>
                        </w:rPr>
                      </w:pPr>
                      <w:hyperlink r:id="rId25" w:history="1">
                        <w:r w:rsidR="00950315" w:rsidRPr="00950315">
                          <w:rPr>
                            <w:rStyle w:val="Hyperlink"/>
                            <w:rFonts w:ascii="Century Gothic" w:hAnsi="Century Gothic"/>
                            <w:b/>
                            <w:bCs/>
                            <w:color w:val="D96229"/>
                            <w:sz w:val="21"/>
                            <w:szCs w:val="20"/>
                          </w:rPr>
                          <w:t>www.usa.gov/help-with-bills</w:t>
                        </w:r>
                      </w:hyperlink>
                      <w:r w:rsidR="00950315">
                        <w:rPr>
                          <w:rFonts w:ascii="Century Gothic" w:hAnsi="Century Gothic"/>
                          <w:color w:val="000000" w:themeColor="text1"/>
                          <w:sz w:val="21"/>
                          <w:szCs w:val="20"/>
                        </w:rPr>
                        <w:t xml:space="preserve">. </w:t>
                      </w:r>
                      <w:r w:rsidR="002162D3" w:rsidRPr="002162D3">
                        <w:rPr>
                          <w:rFonts w:ascii="Century Gothic" w:hAnsi="Century Gothic"/>
                          <w:color w:val="000000" w:themeColor="text1"/>
                          <w:sz w:val="21"/>
                          <w:szCs w:val="20"/>
                        </w:rPr>
                        <w:t xml:space="preserve"> </w:t>
                      </w:r>
                    </w:p>
                    <w:p w14:paraId="09818330" w14:textId="77777777" w:rsidR="002162D3" w:rsidRPr="00DA54DD" w:rsidRDefault="002162D3" w:rsidP="002162D3">
                      <w:pPr>
                        <w:rPr>
                          <w:rFonts w:ascii="Century Gothic" w:hAnsi="Century Gothic"/>
                        </w:rPr>
                      </w:pP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1CEC72FD" wp14:editId="0C7B98F1">
                <wp:simplePos x="0" y="0"/>
                <wp:positionH relativeFrom="column">
                  <wp:posOffset>-628650</wp:posOffset>
                </wp:positionH>
                <wp:positionV relativeFrom="paragraph">
                  <wp:posOffset>-596900</wp:posOffset>
                </wp:positionV>
                <wp:extent cx="5759450" cy="1511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759450" cy="1511300"/>
                        </a:xfrm>
                        <a:prstGeom prst="rect">
                          <a:avLst/>
                        </a:prstGeom>
                        <a:noFill/>
                        <a:ln w="6350">
                          <a:noFill/>
                        </a:ln>
                      </wps:spPr>
                      <wps:txbx>
                        <w:txbxContent>
                          <w:p w14:paraId="01EDCD36" w14:textId="77777777" w:rsidR="00CF4504" w:rsidRDefault="001F4E03" w:rsidP="001F4E03">
                            <w:pPr>
                              <w:rPr>
                                <w:rFonts w:ascii="Century Gothic" w:hAnsi="Century Gothic"/>
                                <w:b/>
                                <w:bCs/>
                                <w:color w:val="D96229"/>
                                <w:sz w:val="56"/>
                                <w:szCs w:val="56"/>
                              </w:rPr>
                            </w:pPr>
                            <w:r w:rsidRPr="001F4E03">
                              <w:rPr>
                                <w:rFonts w:ascii="Century Gothic" w:hAnsi="Century Gothic"/>
                                <w:b/>
                                <w:bCs/>
                                <w:color w:val="D96229"/>
                                <w:sz w:val="56"/>
                                <w:szCs w:val="56"/>
                              </w:rPr>
                              <w:t>Having Trouble Paying the Rent?</w:t>
                            </w:r>
                          </w:p>
                          <w:p w14:paraId="371B33F5" w14:textId="7C6C8136" w:rsidR="00CF4504" w:rsidRDefault="00CF4504" w:rsidP="00CF4504">
                            <w:pPr>
                              <w:pStyle w:val="BasicParagraph"/>
                              <w:spacing w:line="180" w:lineRule="exact"/>
                              <w:rPr>
                                <w:rFonts w:ascii="Century Gothic" w:hAnsi="Century Gothic" w:cs="NeutrafaceSlabText-Book"/>
                                <w:b/>
                                <w:bCs/>
                                <w:color w:val="D96229"/>
                                <w:sz w:val="28"/>
                                <w:szCs w:val="26"/>
                              </w:rPr>
                            </w:pPr>
                            <w:r>
                              <w:rPr>
                                <w:rFonts w:ascii="Century Gothic" w:hAnsi="Century Gothic" w:cs="NeutrafaceSlabText-Book"/>
                                <w:b/>
                                <w:bCs/>
                                <w:color w:val="D96229"/>
                                <w:sz w:val="28"/>
                                <w:szCs w:val="26"/>
                              </w:rPr>
                              <w:t xml:space="preserve">  </w:t>
                            </w:r>
                          </w:p>
                          <w:p w14:paraId="1AE6314A" w14:textId="4975611B" w:rsidR="00CF4504" w:rsidRDefault="00CF4504" w:rsidP="00CF4504">
                            <w:pPr>
                              <w:pStyle w:val="BasicParagraph"/>
                              <w:spacing w:line="240" w:lineRule="auto"/>
                              <w:rPr>
                                <w:rFonts w:ascii="Century Gothic" w:hAnsi="Century Gothic" w:cs="NeutrafaceSlabText-Book"/>
                                <w:b/>
                                <w:bCs/>
                                <w:color w:val="D96229"/>
                                <w:sz w:val="28"/>
                                <w:szCs w:val="26"/>
                              </w:rPr>
                            </w:pPr>
                            <w:r>
                              <w:rPr>
                                <w:rFonts w:ascii="Century Gothic" w:hAnsi="Century Gothic" w:cs="NeutrafaceSlabText-Book"/>
                                <w:b/>
                                <w:bCs/>
                                <w:color w:val="D96229"/>
                                <w:sz w:val="28"/>
                                <w:szCs w:val="26"/>
                              </w:rPr>
                              <w:t xml:space="preserve">TALK TO US: WE ARE HERE TO HELP </w:t>
                            </w:r>
                          </w:p>
                          <w:p w14:paraId="0BFD9EDB" w14:textId="77777777" w:rsidR="00CF4504" w:rsidRDefault="00CF4504" w:rsidP="00CF4504">
                            <w:pPr>
                              <w:pStyle w:val="ParagraphStyle1"/>
                              <w:spacing w:line="120" w:lineRule="exact"/>
                              <w:ind w:left="0" w:firstLine="0"/>
                              <w:rPr>
                                <w:rFonts w:ascii="Century Gothic" w:hAnsi="Century Gothic"/>
                                <w:color w:val="000000" w:themeColor="text1"/>
                                <w:sz w:val="21"/>
                                <w:szCs w:val="20"/>
                              </w:rPr>
                            </w:pPr>
                            <w:r>
                              <w:rPr>
                                <w:rFonts w:ascii="Century Gothic" w:hAnsi="Century Gothic"/>
                                <w:color w:val="000000" w:themeColor="text1"/>
                                <w:sz w:val="21"/>
                                <w:szCs w:val="20"/>
                              </w:rPr>
                              <w:t xml:space="preserve">  </w:t>
                            </w:r>
                          </w:p>
                          <w:p w14:paraId="1BC4002B" w14:textId="77777777" w:rsidR="00CF4504" w:rsidRPr="00E55967" w:rsidRDefault="00CF4504" w:rsidP="00CF4504">
                            <w:pPr>
                              <w:pStyle w:val="ParagraphStyle1"/>
                              <w:spacing w:line="240" w:lineRule="auto"/>
                              <w:ind w:left="0" w:firstLine="0"/>
                              <w:rPr>
                                <w:rFonts w:ascii="Century Gothic" w:hAnsi="Century Gothic"/>
                                <w:color w:val="000000" w:themeColor="text1"/>
                                <w:sz w:val="21"/>
                                <w:szCs w:val="20"/>
                              </w:rPr>
                            </w:pPr>
                            <w:r w:rsidRPr="002162D3">
                              <w:rPr>
                                <w:rFonts w:ascii="Century Gothic" w:hAnsi="Century Gothic"/>
                                <w:color w:val="000000" w:themeColor="text1"/>
                                <w:sz w:val="21"/>
                                <w:szCs w:val="20"/>
                              </w:rPr>
                              <w:t xml:space="preserve">Don’t wait until it’s too late! As soon as you know you may have problems paying your rent on time, let us know. We may be able to identify financial, food or medical aid. We may also be able to work out a rent payment plan with you. </w:t>
                            </w:r>
                          </w:p>
                          <w:p w14:paraId="49472579" w14:textId="77777777" w:rsidR="00CF4504" w:rsidRPr="00DA54DD" w:rsidRDefault="00CF4504" w:rsidP="00CF4504">
                            <w:pPr>
                              <w:rPr>
                                <w:rFonts w:ascii="Century Gothic" w:hAnsi="Century Gothic"/>
                              </w:rPr>
                            </w:pPr>
                          </w:p>
                          <w:p w14:paraId="13EA3739" w14:textId="05BB6A68" w:rsidR="00DA54DD" w:rsidRPr="001F4E03" w:rsidRDefault="001F4E03" w:rsidP="001F4E03">
                            <w:pPr>
                              <w:rPr>
                                <w:rFonts w:ascii="Century Gothic" w:hAnsi="Century Gothic"/>
                                <w:b/>
                                <w:bCs/>
                                <w:color w:val="D96229"/>
                                <w:sz w:val="56"/>
                                <w:szCs w:val="56"/>
                              </w:rPr>
                            </w:pPr>
                            <w:r w:rsidRPr="001F4E03">
                              <w:rPr>
                                <w:rFonts w:ascii="Century Gothic" w:hAnsi="Century Gothic"/>
                                <w:b/>
                                <w:bCs/>
                                <w:color w:val="D96229"/>
                                <w:sz w:val="56"/>
                                <w:szCs w:val="56"/>
                              </w:rPr>
                              <w:t xml:space="preserve"> </w:t>
                            </w:r>
                          </w:p>
                          <w:p w14:paraId="41C3A5BA" w14:textId="77777777" w:rsidR="00DA54DD" w:rsidRDefault="00DA54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C72FD" id="Text Box 2" o:spid="_x0000_s1027" type="#_x0000_t202" style="position:absolute;left:0;text-align:left;margin-left:-49.5pt;margin-top:-47pt;width:453.5pt;height:11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" filled="f" stroked="f" strokeweight=".5pt">
                <v:textbox>
                  <w:txbxContent>
                    <w:p w14:paraId="01EDCD36" w14:textId="77777777" w:rsidR="00CF4504" w:rsidRDefault="001F4E03" w:rsidP="001F4E03">
                      <w:pPr>
                        <w:rPr>
                          <w:rFonts w:ascii="Century Gothic" w:hAnsi="Century Gothic"/>
                          <w:b/>
                          <w:bCs/>
                          <w:color w:val="D96229"/>
                          <w:sz w:val="56"/>
                          <w:szCs w:val="56"/>
                        </w:rPr>
                      </w:pPr>
                      <w:r w:rsidRPr="001F4E03">
                        <w:rPr>
                          <w:rFonts w:ascii="Century Gothic" w:hAnsi="Century Gothic"/>
                          <w:b/>
                          <w:bCs/>
                          <w:color w:val="D96229"/>
                          <w:sz w:val="56"/>
                          <w:szCs w:val="56"/>
                        </w:rPr>
                        <w:t>Having Trouble Paying the Rent?</w:t>
                      </w:r>
                    </w:p>
                    <w:p w14:paraId="371B33F5" w14:textId="7C6C8136" w:rsidR="00CF4504" w:rsidRDefault="00CF4504" w:rsidP="00CF4504">
                      <w:pPr>
                        <w:pStyle w:val="BasicParagraph"/>
                        <w:spacing w:line="180" w:lineRule="exact"/>
                        <w:rPr>
                          <w:rFonts w:ascii="Century Gothic" w:hAnsi="Century Gothic" w:cs="NeutrafaceSlabText-Book"/>
                          <w:b/>
                          <w:bCs/>
                          <w:color w:val="D96229"/>
                          <w:sz w:val="28"/>
                          <w:szCs w:val="26"/>
                        </w:rPr>
                      </w:pPr>
                      <w:r>
                        <w:rPr>
                          <w:rFonts w:ascii="Century Gothic" w:hAnsi="Century Gothic" w:cs="NeutrafaceSlabText-Book"/>
                          <w:b/>
                          <w:bCs/>
                          <w:color w:val="D96229"/>
                          <w:sz w:val="28"/>
                          <w:szCs w:val="26"/>
                        </w:rPr>
                        <w:t xml:space="preserve">  </w:t>
                      </w:r>
                    </w:p>
                    <w:p w14:paraId="1AE6314A" w14:textId="4975611B" w:rsidR="00CF4504" w:rsidRDefault="00CF4504" w:rsidP="00CF4504">
                      <w:pPr>
                        <w:pStyle w:val="BasicParagraph"/>
                        <w:spacing w:line="240" w:lineRule="auto"/>
                        <w:rPr>
                          <w:rFonts w:ascii="Century Gothic" w:hAnsi="Century Gothic" w:cs="NeutrafaceSlabText-Book"/>
                          <w:b/>
                          <w:bCs/>
                          <w:color w:val="D96229"/>
                          <w:sz w:val="28"/>
                          <w:szCs w:val="26"/>
                        </w:rPr>
                      </w:pPr>
                      <w:r>
                        <w:rPr>
                          <w:rFonts w:ascii="Century Gothic" w:hAnsi="Century Gothic" w:cs="NeutrafaceSlabText-Book"/>
                          <w:b/>
                          <w:bCs/>
                          <w:color w:val="D96229"/>
                          <w:sz w:val="28"/>
                          <w:szCs w:val="26"/>
                        </w:rPr>
                        <w:t xml:space="preserve">TALK TO US: WE ARE HERE TO HELP </w:t>
                      </w:r>
                    </w:p>
                    <w:p w14:paraId="0BFD9EDB" w14:textId="77777777" w:rsidR="00CF4504" w:rsidRDefault="00CF4504" w:rsidP="00CF4504">
                      <w:pPr>
                        <w:pStyle w:val="ParagraphStyle1"/>
                        <w:spacing w:line="120" w:lineRule="exact"/>
                        <w:ind w:left="0" w:firstLine="0"/>
                        <w:rPr>
                          <w:rFonts w:ascii="Century Gothic" w:hAnsi="Century Gothic"/>
                          <w:color w:val="000000" w:themeColor="text1"/>
                          <w:sz w:val="21"/>
                          <w:szCs w:val="20"/>
                        </w:rPr>
                      </w:pPr>
                      <w:r>
                        <w:rPr>
                          <w:rFonts w:ascii="Century Gothic" w:hAnsi="Century Gothic"/>
                          <w:color w:val="000000" w:themeColor="text1"/>
                          <w:sz w:val="21"/>
                          <w:szCs w:val="20"/>
                        </w:rPr>
                        <w:t xml:space="preserve">  </w:t>
                      </w:r>
                    </w:p>
                    <w:p w14:paraId="1BC4002B" w14:textId="77777777" w:rsidR="00CF4504" w:rsidRPr="00E55967" w:rsidRDefault="00CF4504" w:rsidP="00CF4504">
                      <w:pPr>
                        <w:pStyle w:val="ParagraphStyle1"/>
                        <w:spacing w:line="240" w:lineRule="auto"/>
                        <w:ind w:left="0" w:firstLine="0"/>
                        <w:rPr>
                          <w:rFonts w:ascii="Century Gothic" w:hAnsi="Century Gothic"/>
                          <w:color w:val="000000" w:themeColor="text1"/>
                          <w:sz w:val="21"/>
                          <w:szCs w:val="20"/>
                        </w:rPr>
                      </w:pPr>
                      <w:r w:rsidRPr="002162D3">
                        <w:rPr>
                          <w:rFonts w:ascii="Century Gothic" w:hAnsi="Century Gothic"/>
                          <w:color w:val="000000" w:themeColor="text1"/>
                          <w:sz w:val="21"/>
                          <w:szCs w:val="20"/>
                        </w:rPr>
                        <w:t xml:space="preserve">Don’t wait until it’s too late! As soon as you know you may have problems paying your rent on time, let us know. We may be able to identify financial, food or medical aid. We may also be able to work out a rent payment plan with you. </w:t>
                      </w:r>
                    </w:p>
                    <w:p w14:paraId="49472579" w14:textId="77777777" w:rsidR="00CF4504" w:rsidRPr="00DA54DD" w:rsidRDefault="00CF4504" w:rsidP="00CF4504">
                      <w:pPr>
                        <w:rPr>
                          <w:rFonts w:ascii="Century Gothic" w:hAnsi="Century Gothic"/>
                        </w:rPr>
                      </w:pPr>
                    </w:p>
                    <w:p w14:paraId="13EA3739" w14:textId="05BB6A68" w:rsidR="00DA54DD" w:rsidRPr="001F4E03" w:rsidRDefault="001F4E03" w:rsidP="001F4E03">
                      <w:pPr>
                        <w:rPr>
                          <w:rFonts w:ascii="Century Gothic" w:hAnsi="Century Gothic"/>
                          <w:b/>
                          <w:bCs/>
                          <w:color w:val="D96229"/>
                          <w:sz w:val="56"/>
                          <w:szCs w:val="56"/>
                        </w:rPr>
                      </w:pPr>
                      <w:r w:rsidRPr="001F4E03">
                        <w:rPr>
                          <w:rFonts w:ascii="Century Gothic" w:hAnsi="Century Gothic"/>
                          <w:b/>
                          <w:bCs/>
                          <w:color w:val="D96229"/>
                          <w:sz w:val="56"/>
                          <w:szCs w:val="56"/>
                        </w:rPr>
                        <w:t xml:space="preserve"> </w:t>
                      </w:r>
                    </w:p>
                    <w:p w14:paraId="41C3A5BA" w14:textId="77777777" w:rsidR="00DA54DD" w:rsidRDefault="00DA54DD"/>
                  </w:txbxContent>
                </v:textbox>
              </v:shape>
            </w:pict>
          </mc:Fallback>
        </mc:AlternateContent>
      </w:r>
      <w:r w:rsidR="00950315">
        <w:rPr>
          <w:noProof/>
        </w:rPr>
        <mc:AlternateContent>
          <mc:Choice Requires="wps">
            <w:drawing>
              <wp:anchor distT="0" distB="0" distL="114300" distR="114300" simplePos="0" relativeHeight="251658242" behindDoc="0" locked="0" layoutInCell="1" allowOverlap="1" wp14:anchorId="043171FB" wp14:editId="7260C6E6">
                <wp:simplePos x="0" y="0"/>
                <wp:positionH relativeFrom="column">
                  <wp:posOffset>4359275</wp:posOffset>
                </wp:positionH>
                <wp:positionV relativeFrom="paragraph">
                  <wp:posOffset>7765415</wp:posOffset>
                </wp:positionV>
                <wp:extent cx="2341245" cy="130175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2341245" cy="1301750"/>
                        </a:xfrm>
                        <a:prstGeom prst="rect">
                          <a:avLst/>
                        </a:prstGeom>
                        <a:solidFill>
                          <a:schemeClr val="lt1"/>
                        </a:solidFill>
                        <a:ln w="6350">
                          <a:noFill/>
                        </a:ln>
                      </wps:spPr>
                      <wps:txbx>
                        <w:txbxContent>
                          <w:p w14:paraId="56E92AE5" w14:textId="489C7496" w:rsidR="00E55967" w:rsidRPr="00E55967" w:rsidRDefault="00E55967" w:rsidP="00E55967">
                            <w:pPr>
                              <w:jc w:val="center"/>
                              <w:rPr>
                                <w:sz w:val="52"/>
                                <w:szCs w:val="52"/>
                              </w:rPr>
                            </w:pPr>
                            <w:r w:rsidRPr="00E55967">
                              <w:rPr>
                                <w:sz w:val="52"/>
                                <w:szCs w:val="52"/>
                              </w:rPr>
                              <w:t>YOUR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3171FB" id="Text Box 11" o:spid="_x0000_s1028" type="#_x0000_t202" style="position:absolute;left:0;text-align:left;margin-left:343.25pt;margin-top:611.45pt;width:184.35pt;height:102.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" fillcolor="white [3201]" stroked="f" strokeweight=".5pt">
                <v:textbox>
                  <w:txbxContent>
                    <w:p w14:paraId="56E92AE5" w14:textId="489C7496" w:rsidR="00E55967" w:rsidRPr="00E55967" w:rsidRDefault="00E55967" w:rsidP="00E55967">
                      <w:pPr>
                        <w:jc w:val="center"/>
                        <w:rPr>
                          <w:sz w:val="52"/>
                          <w:szCs w:val="52"/>
                        </w:rPr>
                      </w:pPr>
                      <w:r w:rsidRPr="00E55967">
                        <w:rPr>
                          <w:sz w:val="52"/>
                          <w:szCs w:val="52"/>
                        </w:rPr>
                        <w:t>YOUR LOGO HERE</w:t>
                      </w:r>
                    </w:p>
                  </w:txbxContent>
                </v:textbox>
              </v:shape>
            </w:pict>
          </mc:Fallback>
        </mc:AlternateContent>
      </w:r>
      <w:r w:rsidR="002162D3">
        <w:rPr>
          <w:noProof/>
        </w:rPr>
        <mc:AlternateContent>
          <mc:Choice Requires="wps">
            <w:drawing>
              <wp:anchor distT="0" distB="0" distL="114300" distR="114300" simplePos="0" relativeHeight="251658240" behindDoc="0" locked="0" layoutInCell="1" allowOverlap="1" wp14:anchorId="6B83B26E" wp14:editId="08FF92E2">
                <wp:simplePos x="0" y="0"/>
                <wp:positionH relativeFrom="column">
                  <wp:posOffset>2774950</wp:posOffset>
                </wp:positionH>
                <wp:positionV relativeFrom="paragraph">
                  <wp:posOffset>-666750</wp:posOffset>
                </wp:positionV>
                <wp:extent cx="3698240" cy="16446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698240" cy="1644650"/>
                        </a:xfrm>
                        <a:prstGeom prst="rect">
                          <a:avLst/>
                        </a:prstGeom>
                        <a:solidFill>
                          <a:schemeClr val="lt1"/>
                        </a:solidFill>
                        <a:ln w="6350">
                          <a:noFill/>
                        </a:ln>
                      </wps:spPr>
                      <wps:txbx>
                        <w:txbxContent>
                          <w:p w14:paraId="5C3E343F" w14:textId="3219006D" w:rsidR="00DA54DD" w:rsidRDefault="00DA54DD" w:rsidP="00DA54DD">
                            <w:pPr>
                              <w:jc w:val="right"/>
                            </w:pPr>
                            <w:r>
                              <w:rPr>
                                <w:noProof/>
                              </w:rPr>
                              <w:drawing>
                                <wp:inline distT="0" distB="0" distL="0" distR="0" wp14:anchorId="341BB148" wp14:editId="275A9270">
                                  <wp:extent cx="1330144" cy="1339850"/>
                                  <wp:effectExtent l="0" t="0" r="0" b="0"/>
                                  <wp:docPr id="4" name="Picture 4" descr="A picture containing draw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un_Apartment_2856239 (1) copy.png"/>
                                          <pic:cNvPicPr/>
                                        </pic:nvPicPr>
                                        <pic:blipFill rotWithShape="1">
                                          <a:blip r:embed="rId26">
                                            <a:extLst>
                                              <a:ext uri="{28A0092B-C50C-407E-A947-70E740481C1C}">
                                                <a14:useLocalDpi xmlns:a14="http://schemas.microsoft.com/office/drawing/2010/main" val="0"/>
                                              </a:ext>
                                            </a:extLst>
                                          </a:blip>
                                          <a:srcRect l="14610" t="13522" r="13966" b="14533"/>
                                          <a:stretch/>
                                        </pic:blipFill>
                                        <pic:spPr bwMode="auto">
                                          <a:xfrm>
                                            <a:off x="0" y="0"/>
                                            <a:ext cx="1338885" cy="134865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3B26E" id="Text Box 3" o:spid="_x0000_s1029" type="#_x0000_t202" style="position:absolute;left:0;text-align:left;margin-left:218.5pt;margin-top:-52.5pt;width:291.2pt;height:1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" fillcolor="white [3201]" stroked="f" strokeweight=".5pt">
                <v:textbox>
                  <w:txbxContent>
                    <w:p w14:paraId="5C3E343F" w14:textId="3219006D" w:rsidR="00DA54DD" w:rsidRDefault="00DA54DD" w:rsidP="00DA54DD">
                      <w:pPr>
                        <w:jc w:val="right"/>
                      </w:pPr>
                      <w:r>
                        <w:rPr>
                          <w:noProof/>
                        </w:rPr>
                        <w:drawing>
                          <wp:inline distT="0" distB="0" distL="0" distR="0" wp14:anchorId="341BB148" wp14:editId="275A9270">
                            <wp:extent cx="1330144" cy="1339850"/>
                            <wp:effectExtent l="0" t="0" r="0" b="0"/>
                            <wp:docPr id="4" name="Picture 4" descr="A picture containing draw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un_Apartment_2856239 (1) copy.png"/>
                                    <pic:cNvPicPr/>
                                  </pic:nvPicPr>
                                  <pic:blipFill rotWithShape="1">
                                    <a:blip r:embed="rId26">
                                      <a:extLst>
                                        <a:ext uri="{28A0092B-C50C-407E-A947-70E740481C1C}">
                                          <a14:useLocalDpi xmlns:a14="http://schemas.microsoft.com/office/drawing/2010/main" val="0"/>
                                        </a:ext>
                                      </a:extLst>
                                    </a:blip>
                                    <a:srcRect l="14610" t="13522" r="13966" b="14533"/>
                                    <a:stretch/>
                                  </pic:blipFill>
                                  <pic:spPr bwMode="auto">
                                    <a:xfrm>
                                      <a:off x="0" y="0"/>
                                      <a:ext cx="1338885" cy="134865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sectPr w:rsidR="00DB5B94" w:rsidSect="00F31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charset w:val="4D"/>
    <w:family w:val="auto"/>
    <w:pitch w:val="default"/>
    <w:sig w:usb0="00000003" w:usb1="00000000" w:usb2="00000000" w:usb3="00000000" w:csb0="00000001" w:csb1="00000000"/>
  </w:font>
  <w:font w:name="Metric-Regular">
    <w:altName w:val="Calibri"/>
    <w:charset w:val="4D"/>
    <w:family w:val="auto"/>
    <w:pitch w:val="default"/>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NeutrafaceSlabText-Book">
    <w:altName w:val="Calibri"/>
    <w:panose1 w:val="00000000000000000000"/>
    <w:charset w:val="4D"/>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A0C4D"/>
    <w:multiLevelType w:val="hybridMultilevel"/>
    <w:tmpl w:val="43F800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C85117D"/>
    <w:multiLevelType w:val="hybridMultilevel"/>
    <w:tmpl w:val="39EA11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171867253">
    <w:abstractNumId w:val="0"/>
  </w:num>
  <w:num w:numId="2" w16cid:durableId="1493988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EwMTWyMDYxMbK0NDVR0lEKTi0uzszPAykwqgUAWAdVMiwAAAA="/>
  </w:docVars>
  <w:rsids>
    <w:rsidRoot w:val="00DA54DD"/>
    <w:rsid w:val="001836C9"/>
    <w:rsid w:val="001F4E03"/>
    <w:rsid w:val="00201039"/>
    <w:rsid w:val="002162D3"/>
    <w:rsid w:val="004053C0"/>
    <w:rsid w:val="00462D5C"/>
    <w:rsid w:val="005F6322"/>
    <w:rsid w:val="007A2EE8"/>
    <w:rsid w:val="008F5AA2"/>
    <w:rsid w:val="00950315"/>
    <w:rsid w:val="00974E24"/>
    <w:rsid w:val="00CF4504"/>
    <w:rsid w:val="00DA54DD"/>
    <w:rsid w:val="00DB5B94"/>
    <w:rsid w:val="00E000C9"/>
    <w:rsid w:val="00E52310"/>
    <w:rsid w:val="00E55967"/>
    <w:rsid w:val="00E65330"/>
    <w:rsid w:val="00F06E90"/>
    <w:rsid w:val="00F31B12"/>
    <w:rsid w:val="00FE51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13FE2"/>
  <w15:chartTrackingRefBased/>
  <w15:docId w15:val="{4D746E8A-76F6-4937-800A-29A30372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4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DA54DD"/>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ParagraphStyle1">
    <w:name w:val="Paragraph Style 1"/>
    <w:basedOn w:val="Normal"/>
    <w:uiPriority w:val="99"/>
    <w:rsid w:val="00DA54DD"/>
    <w:pPr>
      <w:suppressAutoHyphens/>
      <w:autoSpaceDE w:val="0"/>
      <w:autoSpaceDN w:val="0"/>
      <w:adjustRightInd w:val="0"/>
      <w:spacing w:line="288" w:lineRule="auto"/>
      <w:ind w:left="360" w:hanging="360"/>
      <w:textAlignment w:val="center"/>
    </w:pPr>
    <w:rPr>
      <w:rFonts w:ascii="Metric-Regular" w:hAnsi="Metric-Regular" w:cs="Metric-Regular"/>
      <w:color w:val="000000"/>
      <w:sz w:val="28"/>
      <w:szCs w:val="28"/>
    </w:rPr>
  </w:style>
  <w:style w:type="paragraph" w:styleId="ListParagraph">
    <w:name w:val="List Paragraph"/>
    <w:basedOn w:val="Normal"/>
    <w:uiPriority w:val="34"/>
    <w:qFormat/>
    <w:rsid w:val="00DA54DD"/>
    <w:pPr>
      <w:ind w:left="720"/>
      <w:contextualSpacing/>
    </w:pPr>
  </w:style>
  <w:style w:type="character" w:styleId="Hyperlink">
    <w:name w:val="Hyperlink"/>
    <w:basedOn w:val="DefaultParagraphFont"/>
    <w:uiPriority w:val="99"/>
    <w:unhideWhenUsed/>
    <w:rsid w:val="00DA54DD"/>
    <w:rPr>
      <w:color w:val="0563C1" w:themeColor="hyperlink"/>
      <w:u w:val="single"/>
    </w:rPr>
  </w:style>
  <w:style w:type="character" w:styleId="UnresolvedMention">
    <w:name w:val="Unresolved Mention"/>
    <w:basedOn w:val="DefaultParagraphFont"/>
    <w:uiPriority w:val="99"/>
    <w:semiHidden/>
    <w:unhideWhenUsed/>
    <w:rsid w:val="00DA54DD"/>
    <w:rPr>
      <w:color w:val="605E5C"/>
      <w:shd w:val="clear" w:color="auto" w:fill="E1DFDD"/>
    </w:rPr>
  </w:style>
  <w:style w:type="paragraph" w:styleId="BalloonText">
    <w:name w:val="Balloon Text"/>
    <w:basedOn w:val="Normal"/>
    <w:link w:val="BalloonTextChar"/>
    <w:uiPriority w:val="99"/>
    <w:semiHidden/>
    <w:unhideWhenUsed/>
    <w:rsid w:val="00E5596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596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orce.co/40Omzun" TargetMode="External"/><Relationship Id="rId13" Type="http://schemas.openxmlformats.org/officeDocument/2006/relationships/hyperlink" Target="http://www.catholiccharitiesusa.org/find-help/" TargetMode="External"/><Relationship Id="rId18" Type="http://schemas.openxmlformats.org/officeDocument/2006/relationships/hyperlink" Target="https://bit.ly/3Kr6Z2E"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bit.ly/40wJU3T" TargetMode="External"/><Relationship Id="rId7" Type="http://schemas.openxmlformats.org/officeDocument/2006/relationships/webSettings" Target="webSettings.xml"/><Relationship Id="rId12" Type="http://schemas.openxmlformats.org/officeDocument/2006/relationships/hyperlink" Target="https://bit.ly/40wJU3T" TargetMode="External"/><Relationship Id="rId17" Type="http://schemas.openxmlformats.org/officeDocument/2006/relationships/hyperlink" Target="https://sforce.co/40Omzun" TargetMode="External"/><Relationship Id="rId25" Type="http://schemas.openxmlformats.org/officeDocument/2006/relationships/hyperlink" Target="http://www.usa.gov/help-with-bills" TargetMode="External"/><Relationship Id="rId2" Type="http://schemas.openxmlformats.org/officeDocument/2006/relationships/customXml" Target="../customXml/item2.xml"/><Relationship Id="rId16" Type="http://schemas.openxmlformats.org/officeDocument/2006/relationships/hyperlink" Target="http://www.usa.gov/help-with-bills" TargetMode="External"/><Relationship Id="rId20" Type="http://schemas.openxmlformats.org/officeDocument/2006/relationships/hyperlink" Target="http://www.211.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211.org" TargetMode="External"/><Relationship Id="rId24" Type="http://schemas.openxmlformats.org/officeDocument/2006/relationships/hyperlink" Target="http://www.communityactionpartnership.com/find-a-cap" TargetMode="External"/><Relationship Id="rId5" Type="http://schemas.openxmlformats.org/officeDocument/2006/relationships/styles" Target="styles.xml"/><Relationship Id="rId15" Type="http://schemas.openxmlformats.org/officeDocument/2006/relationships/hyperlink" Target="http://www.communityactionpartnership.com/find-a-cap" TargetMode="External"/><Relationship Id="rId23" Type="http://schemas.openxmlformats.org/officeDocument/2006/relationships/hyperlink" Target="https://residentrelieffoundation.org/our-programs" TargetMode="External"/><Relationship Id="rId28" Type="http://schemas.openxmlformats.org/officeDocument/2006/relationships/theme" Target="theme/theme1.xml"/><Relationship Id="rId10" Type="http://schemas.openxmlformats.org/officeDocument/2006/relationships/hyperlink" Target="http://www.rentassistance.us/" TargetMode="External"/><Relationship Id="rId19" Type="http://schemas.openxmlformats.org/officeDocument/2006/relationships/hyperlink" Target="http://www.rentassistance.us/" TargetMode="External"/><Relationship Id="rId4" Type="http://schemas.openxmlformats.org/officeDocument/2006/relationships/numbering" Target="numbering.xml"/><Relationship Id="rId9" Type="http://schemas.openxmlformats.org/officeDocument/2006/relationships/hyperlink" Target="https://bit.ly/3Kr6Z2E" TargetMode="External"/><Relationship Id="rId14" Type="http://schemas.openxmlformats.org/officeDocument/2006/relationships/hyperlink" Target="https://residentrelieffoundation.org/our-programs" TargetMode="External"/><Relationship Id="rId22" Type="http://schemas.openxmlformats.org/officeDocument/2006/relationships/hyperlink" Target="http://www.catholiccharitiesusa.org/find-hel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8BADBCE46A34BB42BC325B532C937" ma:contentTypeVersion="2" ma:contentTypeDescription="Create a new document." ma:contentTypeScope="" ma:versionID="f902b7a4e8f979c9fd1ab04a212bac48">
  <xsd:schema xmlns:xsd="http://www.w3.org/2001/XMLSchema" xmlns:xs="http://www.w3.org/2001/XMLSchema" xmlns:p="http://schemas.microsoft.com/office/2006/metadata/properties" xmlns:ns2="4b3b4277-bf61-4c60-8f7d-120169549062" targetNamespace="http://schemas.microsoft.com/office/2006/metadata/properties" ma:root="true" ma:fieldsID="3656bd3bcaad3a96d5d327a569ed8716" ns2:_="">
    <xsd:import namespace="4b3b4277-bf61-4c60-8f7d-1201695490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b4277-bf61-4c60-8f7d-120169549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C6C96C-5C5D-4A5D-8588-7E0FFADC47A2}">
  <ds:schemaRefs>
    <ds:schemaRef ds:uri="http://schemas.microsoft.com/sharepoint/v3/contenttype/forms"/>
  </ds:schemaRefs>
</ds:datastoreItem>
</file>

<file path=customXml/itemProps2.xml><?xml version="1.0" encoding="utf-8"?>
<ds:datastoreItem xmlns:ds="http://schemas.openxmlformats.org/officeDocument/2006/customXml" ds:itemID="{5958E700-E9C2-429F-BF3C-D89792B33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b4277-bf61-4c60-8f7d-120169549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1C165-CA84-4EA3-8424-0E3FAE3ED7B7}">
  <ds:schemaRefs>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4b3b4277-bf61-4c60-8f7d-120169549062"/>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0</Words>
  <Characters>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Crawford Joenler</dc:creator>
  <cp:keywords/>
  <dc:description/>
  <cp:lastModifiedBy>Kim Duty</cp:lastModifiedBy>
  <cp:revision>6</cp:revision>
  <cp:lastPrinted>2020-03-25T19:58:00Z</cp:lastPrinted>
  <dcterms:created xsi:type="dcterms:W3CDTF">2020-03-27T16:46:00Z</dcterms:created>
  <dcterms:modified xsi:type="dcterms:W3CDTF">2023-04-10T16:39:00Z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0x01010012A8BADBCE46A34BB42BC325B532C937</vt:lpwstr>
  </property>
</Properties>
</file>